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3FA" w:rsidRPr="00F06098" w:rsidRDefault="009473FA" w:rsidP="009473FA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F06098" w:rsidRDefault="00F06098" w:rsidP="00F06098">
      <w:pPr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 xml:space="preserve"> Сообщение из опыта работы </w:t>
      </w:r>
    </w:p>
    <w:p w:rsidR="009473FA" w:rsidRPr="00F06098" w:rsidRDefault="009473FA" w:rsidP="00F06098">
      <w:pPr>
        <w:jc w:val="center"/>
        <w:rPr>
          <w:rFonts w:ascii="Times New Roman" w:hAnsi="Times New Roman" w:cs="Times New Roman"/>
          <w:b/>
          <w:sz w:val="28"/>
          <w:szCs w:val="36"/>
        </w:rPr>
      </w:pPr>
      <w:r w:rsidRPr="00F06098">
        <w:rPr>
          <w:rFonts w:ascii="Times New Roman" w:hAnsi="Times New Roman" w:cs="Times New Roman"/>
          <w:b/>
          <w:sz w:val="28"/>
          <w:szCs w:val="36"/>
        </w:rPr>
        <w:t xml:space="preserve">«Использование современных </w:t>
      </w:r>
      <w:proofErr w:type="gramStart"/>
      <w:r w:rsidRPr="00F06098">
        <w:rPr>
          <w:rFonts w:ascii="Times New Roman" w:hAnsi="Times New Roman" w:cs="Times New Roman"/>
          <w:b/>
          <w:sz w:val="28"/>
          <w:szCs w:val="36"/>
        </w:rPr>
        <w:t xml:space="preserve">технологий </w:t>
      </w:r>
      <w:r w:rsidR="00F06098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Pr="00F06098">
        <w:rPr>
          <w:rFonts w:ascii="Times New Roman" w:hAnsi="Times New Roman" w:cs="Times New Roman"/>
          <w:b/>
          <w:sz w:val="28"/>
          <w:szCs w:val="36"/>
        </w:rPr>
        <w:t>по</w:t>
      </w:r>
      <w:proofErr w:type="gramEnd"/>
      <w:r w:rsidRPr="00F06098">
        <w:rPr>
          <w:rFonts w:ascii="Times New Roman" w:hAnsi="Times New Roman" w:cs="Times New Roman"/>
          <w:b/>
          <w:sz w:val="28"/>
          <w:szCs w:val="36"/>
        </w:rPr>
        <w:t xml:space="preserve"> </w:t>
      </w:r>
      <w:proofErr w:type="spellStart"/>
      <w:r w:rsidRPr="00F06098">
        <w:rPr>
          <w:rFonts w:ascii="Times New Roman" w:hAnsi="Times New Roman" w:cs="Times New Roman"/>
          <w:b/>
          <w:sz w:val="28"/>
          <w:szCs w:val="36"/>
        </w:rPr>
        <w:t>валеологии</w:t>
      </w:r>
      <w:proofErr w:type="spellEnd"/>
      <w:r w:rsidRPr="00F06098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F06098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Pr="00F06098">
        <w:rPr>
          <w:rFonts w:ascii="Times New Roman" w:hAnsi="Times New Roman" w:cs="Times New Roman"/>
          <w:b/>
          <w:sz w:val="28"/>
          <w:szCs w:val="36"/>
        </w:rPr>
        <w:t>в работе с детьми дошкольного возраста»</w:t>
      </w:r>
    </w:p>
    <w:p w:rsidR="00DC4953" w:rsidRPr="00F06098" w:rsidRDefault="00F06098" w:rsidP="00F060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</w:t>
      </w:r>
      <w:bookmarkStart w:id="0" w:name="_GoBack"/>
      <w:bookmarkEnd w:id="0"/>
      <w:r w:rsidR="00DC4953" w:rsidRPr="00A84896">
        <w:rPr>
          <w:rFonts w:ascii="Times New Roman" w:hAnsi="Times New Roman" w:cs="Times New Roman"/>
          <w:sz w:val="24"/>
          <w:szCs w:val="24"/>
        </w:rPr>
        <w:t xml:space="preserve">Существует, к сожалению, сегодня очень низкий уровень мотивации на сохранение и укрепление </w:t>
      </w:r>
      <w:proofErr w:type="gramStart"/>
      <w:r w:rsidR="00DC4953" w:rsidRPr="00A84896">
        <w:rPr>
          <w:rFonts w:ascii="Times New Roman" w:hAnsi="Times New Roman" w:cs="Times New Roman"/>
          <w:sz w:val="24"/>
          <w:szCs w:val="24"/>
        </w:rPr>
        <w:t>индивидуального  здоровья</w:t>
      </w:r>
      <w:proofErr w:type="gramEnd"/>
      <w:r w:rsidR="00DC4953" w:rsidRPr="00A84896">
        <w:rPr>
          <w:rFonts w:ascii="Times New Roman" w:hAnsi="Times New Roman" w:cs="Times New Roman"/>
          <w:sz w:val="24"/>
          <w:szCs w:val="24"/>
        </w:rPr>
        <w:t xml:space="preserve">. Всё чаще можно услышать об отсутствии культуры здоровья в России. Человек не стремится брать на себя ответственность за своё здоровье. Действительно, всемирная организация здоровья доказала, что здоровье ребёнка зависит: на 20-25% от окружающей </w:t>
      </w:r>
      <w:proofErr w:type="gramStart"/>
      <w:r w:rsidR="00DC4953" w:rsidRPr="00A84896">
        <w:rPr>
          <w:rFonts w:ascii="Times New Roman" w:hAnsi="Times New Roman" w:cs="Times New Roman"/>
          <w:sz w:val="24"/>
          <w:szCs w:val="24"/>
        </w:rPr>
        <w:t>среды;  20</w:t>
      </w:r>
      <w:proofErr w:type="gramEnd"/>
      <w:r w:rsidR="00DC4953" w:rsidRPr="00A84896">
        <w:rPr>
          <w:rFonts w:ascii="Times New Roman" w:hAnsi="Times New Roman" w:cs="Times New Roman"/>
          <w:sz w:val="24"/>
          <w:szCs w:val="24"/>
        </w:rPr>
        <w:t>-25% от наследственности; 10% от медицины  и 40-50% от образа жизни.</w:t>
      </w:r>
    </w:p>
    <w:p w:rsidR="00DC4953" w:rsidRPr="00A84896" w:rsidRDefault="00DC4953" w:rsidP="00DC49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sz w:val="24"/>
          <w:szCs w:val="24"/>
        </w:rPr>
        <w:t xml:space="preserve">Первые представления о здоровье и здоровом образе жизни формируются уже в дошкольном возрасте. Если учесть, что этот период является основополагающим в становлении личности человека, то становится очевидной актуальность формирования у дошкольников, хотя бы элементарных представлений о здоровом образе жизни.          Если мы научим детей с самого раннего возраста ценить, беречь и укреплять своё </w:t>
      </w:r>
      <w:proofErr w:type="gramStart"/>
      <w:r w:rsidRPr="00A84896">
        <w:rPr>
          <w:rFonts w:ascii="Times New Roman" w:hAnsi="Times New Roman" w:cs="Times New Roman"/>
          <w:sz w:val="24"/>
          <w:szCs w:val="24"/>
        </w:rPr>
        <w:t>здоровье,  будем</w:t>
      </w:r>
      <w:proofErr w:type="gramEnd"/>
      <w:r w:rsidRPr="00A84896">
        <w:rPr>
          <w:rFonts w:ascii="Times New Roman" w:hAnsi="Times New Roman" w:cs="Times New Roman"/>
          <w:sz w:val="24"/>
          <w:szCs w:val="24"/>
        </w:rPr>
        <w:t xml:space="preserve"> личным примером демонстрировать здоровый образ жизни, то можно надеяться, что будущее поколение будет более здоровым и развитым не только физически, но и личностно, интеллектуально, духовно. </w:t>
      </w:r>
    </w:p>
    <w:p w:rsidR="00DC4953" w:rsidRPr="00A84896" w:rsidRDefault="00826F8B" w:rsidP="009B3B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sz w:val="24"/>
          <w:szCs w:val="24"/>
        </w:rPr>
        <w:t xml:space="preserve">Именно поэтому, в своей группе </w:t>
      </w:r>
      <w:r w:rsidR="00F80217" w:rsidRPr="00A84896">
        <w:rPr>
          <w:rFonts w:ascii="Times New Roman" w:hAnsi="Times New Roman" w:cs="Times New Roman"/>
          <w:sz w:val="24"/>
          <w:szCs w:val="24"/>
        </w:rPr>
        <w:t xml:space="preserve">мы </w:t>
      </w:r>
      <w:r w:rsidRPr="00A84896">
        <w:rPr>
          <w:rFonts w:ascii="Times New Roman" w:hAnsi="Times New Roman" w:cs="Times New Roman"/>
          <w:sz w:val="24"/>
          <w:szCs w:val="24"/>
        </w:rPr>
        <w:t>поставили следующую цель:</w:t>
      </w:r>
    </w:p>
    <w:p w:rsidR="00F80217" w:rsidRPr="00A84896" w:rsidRDefault="00F80217" w:rsidP="009B3BE4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4896">
        <w:rPr>
          <w:rFonts w:ascii="Times New Roman" w:hAnsi="Times New Roman" w:cs="Times New Roman"/>
          <w:sz w:val="24"/>
          <w:szCs w:val="24"/>
        </w:rPr>
        <w:t>обеспечение</w:t>
      </w:r>
      <w:proofErr w:type="gramEnd"/>
      <w:r w:rsidRPr="00A84896">
        <w:rPr>
          <w:rFonts w:ascii="Times New Roman" w:hAnsi="Times New Roman" w:cs="Times New Roman"/>
          <w:sz w:val="24"/>
          <w:szCs w:val="24"/>
        </w:rPr>
        <w:t xml:space="preserve"> высокого уровня реального здоровья детей и воспитание валеологической культуры как совокупности осознанного отношения ребенка к здоровью и жизни человека.</w:t>
      </w:r>
    </w:p>
    <w:p w:rsidR="00F80217" w:rsidRPr="00A84896" w:rsidRDefault="00F80217" w:rsidP="009B3B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sz w:val="24"/>
          <w:szCs w:val="24"/>
        </w:rPr>
        <w:t>А также определили следующие задачи:</w:t>
      </w:r>
    </w:p>
    <w:p w:rsidR="00F80217" w:rsidRPr="00A84896" w:rsidRDefault="00F80217" w:rsidP="009B3B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sz w:val="24"/>
          <w:szCs w:val="24"/>
        </w:rPr>
        <w:t>- культивировать и воспитывать у детей осмысленное отношение к физическому и духовному здоровью как единому целому; расширить на этой основе адаптивные возможности детского организма (повышение его жизненной устойчивости, сопротивляемости, избирательности по отношению к внешним воздействиям);</w:t>
      </w:r>
    </w:p>
    <w:p w:rsidR="00F80217" w:rsidRPr="00A84896" w:rsidRDefault="00F80217" w:rsidP="009B3B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sz w:val="24"/>
          <w:szCs w:val="24"/>
        </w:rPr>
        <w:t>-   формировать психическую (произвольную) регуляцию жизненных функций организма путём развития творческого воображения;</w:t>
      </w:r>
    </w:p>
    <w:p w:rsidR="00F80217" w:rsidRPr="00A84896" w:rsidRDefault="00F80217" w:rsidP="009B3B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sz w:val="24"/>
          <w:szCs w:val="24"/>
        </w:rPr>
        <w:t xml:space="preserve">-  воспитывать у ребёнка </w:t>
      </w:r>
      <w:proofErr w:type="gramStart"/>
      <w:r w:rsidRPr="00A84896">
        <w:rPr>
          <w:rFonts w:ascii="Times New Roman" w:hAnsi="Times New Roman" w:cs="Times New Roman"/>
          <w:sz w:val="24"/>
          <w:szCs w:val="24"/>
        </w:rPr>
        <w:t>способности  к</w:t>
      </w:r>
      <w:proofErr w:type="gramEnd"/>
      <w:r w:rsidRPr="00A84896">
        <w:rPr>
          <w:rFonts w:ascii="Times New Roman" w:hAnsi="Times New Roman" w:cs="Times New Roman"/>
          <w:sz w:val="24"/>
          <w:szCs w:val="24"/>
        </w:rPr>
        <w:t xml:space="preserve"> самосозиданию – «творению» собственной телесной организации в приемлемых для него формах;</w:t>
      </w:r>
    </w:p>
    <w:p w:rsidR="00F80217" w:rsidRPr="00A84896" w:rsidRDefault="00F80217" w:rsidP="009B3B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sz w:val="24"/>
          <w:szCs w:val="24"/>
        </w:rPr>
        <w:t xml:space="preserve">- помочь детям овладеть доступными навыками </w:t>
      </w:r>
      <w:proofErr w:type="gramStart"/>
      <w:r w:rsidRPr="00A84896">
        <w:rPr>
          <w:rFonts w:ascii="Times New Roman" w:hAnsi="Times New Roman" w:cs="Times New Roman"/>
          <w:sz w:val="24"/>
          <w:szCs w:val="24"/>
        </w:rPr>
        <w:t>самоврачевания  (</w:t>
      </w:r>
      <w:proofErr w:type="gramEnd"/>
      <w:r w:rsidRPr="00A84896">
        <w:rPr>
          <w:rFonts w:ascii="Times New Roman" w:hAnsi="Times New Roman" w:cs="Times New Roman"/>
          <w:sz w:val="24"/>
          <w:szCs w:val="24"/>
        </w:rPr>
        <w:t>психологической самокоррекцией), прививать чувство психологической взаимопомощи в экстремальных ситуациях;</w:t>
      </w:r>
    </w:p>
    <w:p w:rsidR="00F80217" w:rsidRPr="00A84896" w:rsidRDefault="00F80217" w:rsidP="00F802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sz w:val="24"/>
          <w:szCs w:val="24"/>
        </w:rPr>
        <w:t>-   способствовать развитию</w:t>
      </w:r>
      <w:r w:rsidRPr="00A848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4896">
        <w:rPr>
          <w:rFonts w:ascii="Times New Roman" w:hAnsi="Times New Roman" w:cs="Times New Roman"/>
          <w:sz w:val="24"/>
          <w:szCs w:val="24"/>
        </w:rPr>
        <w:t>познавательного интереса к своему и чужому телу, его возможностям.</w:t>
      </w:r>
    </w:p>
    <w:p w:rsidR="00BC5071" w:rsidRPr="00A84896" w:rsidRDefault="00BC5071" w:rsidP="00F802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sz w:val="24"/>
          <w:szCs w:val="24"/>
        </w:rPr>
        <w:t>Решить все эти задачи нам помогают здоровьесберегающие технологии, которые мы широко используем в своей работе.</w:t>
      </w:r>
    </w:p>
    <w:p w:rsidR="00DC4953" w:rsidRPr="00A84896" w:rsidRDefault="007246CA" w:rsidP="007563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eastAsia="Calibri" w:hAnsi="Times New Roman" w:cs="Times New Roman"/>
          <w:sz w:val="24"/>
          <w:szCs w:val="24"/>
        </w:rPr>
        <w:t>Здоровьесберегающие технологии – это система мер, включающая взаимосвязь и взаимодействие всех факторов образовательной среды, направленной на сохранение здоровья ребёнка на всех этапах его обучения и развития.</w:t>
      </w:r>
    </w:p>
    <w:p w:rsidR="00211C03" w:rsidRPr="00A84896" w:rsidRDefault="0075636C" w:rsidP="007563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sz w:val="24"/>
          <w:szCs w:val="24"/>
        </w:rPr>
        <w:t>В своей работе мы опираемся на развивающуюся педагогику оздоровления, разработанную Т.Б. Кудрявцевым, основными принципами которой являются:</w:t>
      </w:r>
    </w:p>
    <w:p w:rsidR="0075636C" w:rsidRPr="00A84896" w:rsidRDefault="0075636C" w:rsidP="0075636C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4896">
        <w:rPr>
          <w:rFonts w:ascii="Times New Roman" w:hAnsi="Times New Roman" w:cs="Times New Roman"/>
          <w:i/>
          <w:iCs/>
          <w:sz w:val="24"/>
          <w:szCs w:val="24"/>
        </w:rPr>
        <w:lastRenderedPageBreak/>
        <w:t>развитие</w:t>
      </w:r>
      <w:proofErr w:type="gramEnd"/>
      <w:r w:rsidRPr="00A84896">
        <w:rPr>
          <w:rFonts w:ascii="Times New Roman" w:hAnsi="Times New Roman" w:cs="Times New Roman"/>
          <w:i/>
          <w:iCs/>
          <w:sz w:val="24"/>
          <w:szCs w:val="24"/>
        </w:rPr>
        <w:t xml:space="preserve"> творческого воображения. </w:t>
      </w:r>
      <w:r w:rsidRPr="00A84896">
        <w:rPr>
          <w:rFonts w:ascii="Times New Roman" w:hAnsi="Times New Roman" w:cs="Times New Roman"/>
          <w:sz w:val="24"/>
          <w:szCs w:val="24"/>
        </w:rPr>
        <w:t>Исследования показывают, что благодаря включению средств развития воображения в структуру оздоровительной работы ее эффективность возрастает в несколько раз по сравнению с традиционной практикой.</w:t>
      </w:r>
    </w:p>
    <w:p w:rsidR="0075636C" w:rsidRPr="00A84896" w:rsidRDefault="0075636C" w:rsidP="0075636C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4896">
        <w:rPr>
          <w:rFonts w:ascii="Times New Roman" w:hAnsi="Times New Roman" w:cs="Times New Roman"/>
          <w:i/>
          <w:iCs/>
          <w:sz w:val="24"/>
          <w:szCs w:val="24"/>
        </w:rPr>
        <w:t>формирование</w:t>
      </w:r>
      <w:proofErr w:type="gramEnd"/>
      <w:r w:rsidRPr="00A84896">
        <w:rPr>
          <w:rFonts w:ascii="Times New Roman" w:hAnsi="Times New Roman" w:cs="Times New Roman"/>
          <w:i/>
          <w:iCs/>
          <w:sz w:val="24"/>
          <w:szCs w:val="24"/>
        </w:rPr>
        <w:t xml:space="preserve"> осмысленной моторики. </w:t>
      </w:r>
      <w:r w:rsidRPr="00A84896">
        <w:rPr>
          <w:rFonts w:ascii="Times New Roman" w:hAnsi="Times New Roman" w:cs="Times New Roman"/>
          <w:sz w:val="24"/>
          <w:szCs w:val="24"/>
        </w:rPr>
        <w:t>Движение может стать произвольным, управляемым только в том случае, если оно будет ощущаемым и осмысленным.</w:t>
      </w:r>
    </w:p>
    <w:p w:rsidR="0075636C" w:rsidRPr="00A84896" w:rsidRDefault="0075636C" w:rsidP="0075636C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4896">
        <w:rPr>
          <w:rFonts w:ascii="Times New Roman" w:hAnsi="Times New Roman" w:cs="Times New Roman"/>
          <w:i/>
          <w:iCs/>
          <w:sz w:val="24"/>
          <w:szCs w:val="24"/>
        </w:rPr>
        <w:t>создание</w:t>
      </w:r>
      <w:proofErr w:type="gramEnd"/>
      <w:r w:rsidRPr="00A84896">
        <w:rPr>
          <w:rFonts w:ascii="Times New Roman" w:hAnsi="Times New Roman" w:cs="Times New Roman"/>
          <w:i/>
          <w:iCs/>
          <w:sz w:val="24"/>
          <w:szCs w:val="24"/>
        </w:rPr>
        <w:t xml:space="preserve"> и закрепление целостного позитивного психосоматического состояния при выполнении различных видов деятельности</w:t>
      </w:r>
      <w:r w:rsidRPr="00A84896">
        <w:rPr>
          <w:rFonts w:ascii="Times New Roman" w:hAnsi="Times New Roman" w:cs="Times New Roman"/>
          <w:sz w:val="24"/>
          <w:szCs w:val="24"/>
        </w:rPr>
        <w:t>;</w:t>
      </w:r>
    </w:p>
    <w:p w:rsidR="0075636C" w:rsidRPr="00A84896" w:rsidRDefault="0075636C" w:rsidP="0075636C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A84896">
        <w:rPr>
          <w:rFonts w:ascii="Times New Roman" w:hAnsi="Times New Roman" w:cs="Times New Roman"/>
          <w:i/>
          <w:iCs/>
          <w:sz w:val="24"/>
          <w:szCs w:val="24"/>
        </w:rPr>
        <w:t>формирование</w:t>
      </w:r>
      <w:proofErr w:type="gramEnd"/>
      <w:r w:rsidRPr="00A84896">
        <w:rPr>
          <w:rFonts w:ascii="Times New Roman" w:hAnsi="Times New Roman" w:cs="Times New Roman"/>
          <w:i/>
          <w:iCs/>
          <w:sz w:val="24"/>
          <w:szCs w:val="24"/>
        </w:rPr>
        <w:t xml:space="preserve"> у детей способности к содействию и сопереживанию</w:t>
      </w:r>
      <w:r w:rsidR="00366C8D" w:rsidRPr="00A8489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BD13D2" w:rsidRPr="00A84896" w:rsidRDefault="00BD13D2" w:rsidP="00BD13D2">
      <w:pPr>
        <w:ind w:firstLine="70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A84896">
        <w:rPr>
          <w:rFonts w:ascii="Times New Roman" w:hAnsi="Times New Roman" w:cs="Times New Roman"/>
          <w:b/>
          <w:iCs/>
          <w:sz w:val="24"/>
          <w:szCs w:val="24"/>
        </w:rPr>
        <w:t>Формы организации, используемые в работе.</w:t>
      </w:r>
    </w:p>
    <w:p w:rsidR="00784096" w:rsidRPr="00A84896" w:rsidRDefault="00BD13D2" w:rsidP="000A65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b/>
          <w:sz w:val="24"/>
          <w:szCs w:val="24"/>
        </w:rPr>
        <w:t>1</w:t>
      </w:r>
      <w:r w:rsidRPr="00A84896">
        <w:rPr>
          <w:rFonts w:ascii="Times New Roman" w:hAnsi="Times New Roman" w:cs="Times New Roman"/>
          <w:sz w:val="24"/>
          <w:szCs w:val="24"/>
        </w:rPr>
        <w:t xml:space="preserve">. </w:t>
      </w:r>
      <w:r w:rsidR="00784096" w:rsidRPr="00A84896">
        <w:rPr>
          <w:rFonts w:ascii="Times New Roman" w:hAnsi="Times New Roman" w:cs="Times New Roman"/>
          <w:sz w:val="24"/>
          <w:szCs w:val="24"/>
        </w:rPr>
        <w:t>Особое значение в воспитании здорового ребенка мы придаем развитию движени</w:t>
      </w:r>
      <w:r w:rsidR="00E562C3" w:rsidRPr="00A84896">
        <w:rPr>
          <w:rFonts w:ascii="Times New Roman" w:hAnsi="Times New Roman" w:cs="Times New Roman"/>
          <w:sz w:val="24"/>
          <w:szCs w:val="24"/>
        </w:rPr>
        <w:t>й и физической культуры детей в</w:t>
      </w:r>
      <w:r w:rsidR="00784096" w:rsidRPr="00A84896">
        <w:rPr>
          <w:rFonts w:ascii="Times New Roman" w:hAnsi="Times New Roman" w:cs="Times New Roman"/>
          <w:sz w:val="24"/>
          <w:szCs w:val="24"/>
        </w:rPr>
        <w:t xml:space="preserve"> </w:t>
      </w:r>
      <w:r w:rsidR="00E562C3" w:rsidRPr="00A84896">
        <w:rPr>
          <w:rFonts w:ascii="Times New Roman" w:hAnsi="Times New Roman" w:cs="Times New Roman"/>
          <w:sz w:val="24"/>
          <w:szCs w:val="24"/>
          <w:u w:val="single"/>
        </w:rPr>
        <w:t>НОД</w:t>
      </w:r>
      <w:r w:rsidR="00784096" w:rsidRPr="00A84896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E562C3" w:rsidRPr="00A84896">
        <w:rPr>
          <w:rFonts w:ascii="Times New Roman" w:hAnsi="Times New Roman" w:cs="Times New Roman"/>
          <w:sz w:val="24"/>
          <w:szCs w:val="24"/>
        </w:rPr>
        <w:t>Форма организации</w:t>
      </w:r>
      <w:r w:rsidR="00784096" w:rsidRPr="00A84896">
        <w:rPr>
          <w:rFonts w:ascii="Times New Roman" w:hAnsi="Times New Roman" w:cs="Times New Roman"/>
          <w:sz w:val="24"/>
          <w:szCs w:val="24"/>
        </w:rPr>
        <w:t xml:space="preserve"> гибка и разнообразна: </w:t>
      </w:r>
      <w:proofErr w:type="gramStart"/>
      <w:r w:rsidR="00784096" w:rsidRPr="00A84896">
        <w:rPr>
          <w:rFonts w:ascii="Times New Roman" w:hAnsi="Times New Roman" w:cs="Times New Roman"/>
          <w:sz w:val="24"/>
          <w:szCs w:val="24"/>
        </w:rPr>
        <w:t>фронтальные,  подгрупповые</w:t>
      </w:r>
      <w:proofErr w:type="gramEnd"/>
      <w:r w:rsidR="00784096" w:rsidRPr="00A84896">
        <w:rPr>
          <w:rFonts w:ascii="Times New Roman" w:hAnsi="Times New Roman" w:cs="Times New Roman"/>
          <w:sz w:val="24"/>
          <w:szCs w:val="24"/>
        </w:rPr>
        <w:t>, индивидуальные, в спортзале, на воздухе. Физ</w:t>
      </w:r>
      <w:r w:rsidR="00E562C3" w:rsidRPr="00A84896">
        <w:rPr>
          <w:rFonts w:ascii="Times New Roman" w:hAnsi="Times New Roman" w:cs="Times New Roman"/>
          <w:sz w:val="24"/>
          <w:szCs w:val="24"/>
        </w:rPr>
        <w:t xml:space="preserve">ическая культура </w:t>
      </w:r>
      <w:proofErr w:type="gramStart"/>
      <w:r w:rsidR="00784096" w:rsidRPr="00A84896">
        <w:rPr>
          <w:rFonts w:ascii="Times New Roman" w:hAnsi="Times New Roman" w:cs="Times New Roman"/>
          <w:sz w:val="24"/>
          <w:szCs w:val="24"/>
        </w:rPr>
        <w:t>провод</w:t>
      </w:r>
      <w:r w:rsidR="00E562C3" w:rsidRPr="00A84896">
        <w:rPr>
          <w:rFonts w:ascii="Times New Roman" w:hAnsi="Times New Roman" w:cs="Times New Roman"/>
          <w:sz w:val="24"/>
          <w:szCs w:val="24"/>
        </w:rPr>
        <w:t>и</w:t>
      </w:r>
      <w:r w:rsidR="00784096" w:rsidRPr="00A84896">
        <w:rPr>
          <w:rFonts w:ascii="Times New Roman" w:hAnsi="Times New Roman" w:cs="Times New Roman"/>
          <w:sz w:val="24"/>
          <w:szCs w:val="24"/>
        </w:rPr>
        <w:t>тся  2</w:t>
      </w:r>
      <w:proofErr w:type="gramEnd"/>
      <w:r w:rsidR="00784096" w:rsidRPr="00A84896">
        <w:rPr>
          <w:rFonts w:ascii="Times New Roman" w:hAnsi="Times New Roman" w:cs="Times New Roman"/>
          <w:sz w:val="24"/>
          <w:szCs w:val="24"/>
        </w:rPr>
        <w:t xml:space="preserve"> раза в неделю в спортивном зале</w:t>
      </w:r>
      <w:r w:rsidR="0000169D" w:rsidRPr="00A84896">
        <w:rPr>
          <w:rFonts w:ascii="Times New Roman" w:hAnsi="Times New Roman" w:cs="Times New Roman"/>
          <w:sz w:val="24"/>
          <w:szCs w:val="24"/>
        </w:rPr>
        <w:t xml:space="preserve"> и 1 раз на улице. </w:t>
      </w:r>
      <w:r w:rsidR="00E562C3" w:rsidRPr="00A84896">
        <w:rPr>
          <w:rFonts w:ascii="Times New Roman" w:hAnsi="Times New Roman" w:cs="Times New Roman"/>
          <w:sz w:val="24"/>
          <w:szCs w:val="24"/>
        </w:rPr>
        <w:t>НОД имее</w:t>
      </w:r>
      <w:r w:rsidR="00784096" w:rsidRPr="00A84896">
        <w:rPr>
          <w:rFonts w:ascii="Times New Roman" w:hAnsi="Times New Roman" w:cs="Times New Roman"/>
          <w:sz w:val="24"/>
          <w:szCs w:val="24"/>
        </w:rPr>
        <w:t>т разную форму организации в зависимости от направленности обучения:</w:t>
      </w:r>
    </w:p>
    <w:p w:rsidR="00784096" w:rsidRPr="00A84896" w:rsidRDefault="00784096" w:rsidP="000A65A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sz w:val="24"/>
          <w:szCs w:val="24"/>
        </w:rPr>
        <w:t>Традиционные</w:t>
      </w:r>
      <w:r w:rsidR="00E562C3" w:rsidRPr="00A84896">
        <w:rPr>
          <w:rFonts w:ascii="Times New Roman" w:hAnsi="Times New Roman" w:cs="Times New Roman"/>
          <w:sz w:val="24"/>
          <w:szCs w:val="24"/>
        </w:rPr>
        <w:t>;</w:t>
      </w:r>
    </w:p>
    <w:p w:rsidR="00784096" w:rsidRPr="00A84896" w:rsidRDefault="00784096" w:rsidP="000A65A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sz w:val="24"/>
          <w:szCs w:val="24"/>
        </w:rPr>
        <w:t>Игровые</w:t>
      </w:r>
      <w:r w:rsidR="00E562C3" w:rsidRPr="00A84896">
        <w:rPr>
          <w:rFonts w:ascii="Times New Roman" w:hAnsi="Times New Roman" w:cs="Times New Roman"/>
          <w:sz w:val="24"/>
          <w:szCs w:val="24"/>
        </w:rPr>
        <w:t>;</w:t>
      </w:r>
    </w:p>
    <w:p w:rsidR="00784096" w:rsidRPr="00A84896" w:rsidRDefault="00784096" w:rsidP="000A65A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sz w:val="24"/>
          <w:szCs w:val="24"/>
        </w:rPr>
        <w:t>Сюжетно-игровые</w:t>
      </w:r>
      <w:r w:rsidR="00E562C3" w:rsidRPr="00A84896">
        <w:rPr>
          <w:rFonts w:ascii="Times New Roman" w:hAnsi="Times New Roman" w:cs="Times New Roman"/>
          <w:sz w:val="24"/>
          <w:szCs w:val="24"/>
        </w:rPr>
        <w:t>;</w:t>
      </w:r>
    </w:p>
    <w:p w:rsidR="00784096" w:rsidRPr="00A84896" w:rsidRDefault="00784096" w:rsidP="000A65A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sz w:val="24"/>
          <w:szCs w:val="24"/>
        </w:rPr>
        <w:t>Тренировочного типа</w:t>
      </w:r>
      <w:r w:rsidR="00E562C3" w:rsidRPr="00A84896">
        <w:rPr>
          <w:rFonts w:ascii="Times New Roman" w:hAnsi="Times New Roman" w:cs="Times New Roman"/>
          <w:sz w:val="24"/>
          <w:szCs w:val="24"/>
        </w:rPr>
        <w:t>;</w:t>
      </w:r>
    </w:p>
    <w:p w:rsidR="00784096" w:rsidRPr="00A84896" w:rsidRDefault="00784096" w:rsidP="000A65A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sz w:val="24"/>
          <w:szCs w:val="24"/>
        </w:rPr>
        <w:t>Тематические</w:t>
      </w:r>
      <w:r w:rsidR="00E562C3" w:rsidRPr="00A84896">
        <w:rPr>
          <w:rFonts w:ascii="Times New Roman" w:hAnsi="Times New Roman" w:cs="Times New Roman"/>
          <w:sz w:val="24"/>
          <w:szCs w:val="24"/>
        </w:rPr>
        <w:t>;</w:t>
      </w:r>
    </w:p>
    <w:p w:rsidR="00784096" w:rsidRPr="00A84896" w:rsidRDefault="00784096" w:rsidP="000A65A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sz w:val="24"/>
          <w:szCs w:val="24"/>
        </w:rPr>
        <w:t>Интегрированные-оздоровительные</w:t>
      </w:r>
      <w:r w:rsidR="00E562C3" w:rsidRPr="00A84896">
        <w:rPr>
          <w:rFonts w:ascii="Times New Roman" w:hAnsi="Times New Roman" w:cs="Times New Roman"/>
          <w:sz w:val="24"/>
          <w:szCs w:val="24"/>
        </w:rPr>
        <w:t>;</w:t>
      </w:r>
    </w:p>
    <w:p w:rsidR="00E562C3" w:rsidRPr="00A84896" w:rsidRDefault="00784096" w:rsidP="000A65A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sz w:val="24"/>
          <w:szCs w:val="24"/>
        </w:rPr>
        <w:t>Занятия с использованием тренажёров</w:t>
      </w:r>
      <w:r w:rsidR="00E562C3" w:rsidRPr="00A84896">
        <w:rPr>
          <w:rFonts w:ascii="Times New Roman" w:hAnsi="Times New Roman" w:cs="Times New Roman"/>
          <w:sz w:val="24"/>
          <w:szCs w:val="24"/>
        </w:rPr>
        <w:t>;</w:t>
      </w:r>
      <w:r w:rsidRPr="00A848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4096" w:rsidRPr="00A84896" w:rsidRDefault="00784096" w:rsidP="000A65A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sz w:val="24"/>
          <w:szCs w:val="24"/>
        </w:rPr>
        <w:t>Занятия – соревнования.</w:t>
      </w:r>
    </w:p>
    <w:p w:rsidR="00784096" w:rsidRPr="00A84896" w:rsidRDefault="00784096" w:rsidP="000A65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1C03" w:rsidRPr="00A84896" w:rsidRDefault="00BD13D2" w:rsidP="000A65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211C03" w:rsidRPr="00A84896">
        <w:rPr>
          <w:rFonts w:ascii="Times New Roman" w:hAnsi="Times New Roman" w:cs="Times New Roman"/>
          <w:sz w:val="24"/>
          <w:szCs w:val="24"/>
          <w:u w:val="single"/>
        </w:rPr>
        <w:t>Утренняя гимнастика</w:t>
      </w:r>
      <w:r w:rsidR="00211C03" w:rsidRPr="00A84896">
        <w:rPr>
          <w:rFonts w:ascii="Times New Roman" w:hAnsi="Times New Roman" w:cs="Times New Roman"/>
          <w:sz w:val="24"/>
          <w:szCs w:val="24"/>
        </w:rPr>
        <w:t xml:space="preserve"> – это заряд бодрости на весь день, одно из средств физического оздоровления детей. Разнообразие форм проведения </w:t>
      </w:r>
      <w:proofErr w:type="gramStart"/>
      <w:r w:rsidR="00211C03" w:rsidRPr="00A84896">
        <w:rPr>
          <w:rFonts w:ascii="Times New Roman" w:hAnsi="Times New Roman" w:cs="Times New Roman"/>
          <w:sz w:val="24"/>
          <w:szCs w:val="24"/>
        </w:rPr>
        <w:t>утренней  гимнастики</w:t>
      </w:r>
      <w:proofErr w:type="gramEnd"/>
      <w:r w:rsidR="00211C03" w:rsidRPr="00A84896">
        <w:rPr>
          <w:rFonts w:ascii="Times New Roman" w:hAnsi="Times New Roman" w:cs="Times New Roman"/>
          <w:sz w:val="24"/>
          <w:szCs w:val="24"/>
        </w:rPr>
        <w:t xml:space="preserve">  способствует формированию  интереса  детей  к  ней: </w:t>
      </w:r>
    </w:p>
    <w:p w:rsidR="00211C03" w:rsidRPr="00A84896" w:rsidRDefault="00211C03" w:rsidP="000A65A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sz w:val="24"/>
          <w:szCs w:val="24"/>
        </w:rPr>
        <w:t>Ритмическая гимнастика</w:t>
      </w:r>
    </w:p>
    <w:p w:rsidR="00211C03" w:rsidRPr="00A84896" w:rsidRDefault="00211C03" w:rsidP="000A65A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sz w:val="24"/>
          <w:szCs w:val="24"/>
        </w:rPr>
        <w:t>Подвижные игры</w:t>
      </w:r>
    </w:p>
    <w:p w:rsidR="00211C03" w:rsidRPr="00A84896" w:rsidRDefault="00211C03" w:rsidP="000A65A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sz w:val="24"/>
          <w:szCs w:val="24"/>
        </w:rPr>
        <w:t>Оздоровительный бег</w:t>
      </w:r>
    </w:p>
    <w:p w:rsidR="00211C03" w:rsidRPr="00A84896" w:rsidRDefault="00211C03" w:rsidP="000A65A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4896">
        <w:rPr>
          <w:rFonts w:ascii="Times New Roman" w:hAnsi="Times New Roman" w:cs="Times New Roman"/>
          <w:sz w:val="24"/>
          <w:szCs w:val="24"/>
        </w:rPr>
        <w:t>гимнастика</w:t>
      </w:r>
      <w:proofErr w:type="gramEnd"/>
      <w:r w:rsidRPr="00A84896">
        <w:rPr>
          <w:rFonts w:ascii="Times New Roman" w:hAnsi="Times New Roman" w:cs="Times New Roman"/>
          <w:sz w:val="24"/>
          <w:szCs w:val="24"/>
        </w:rPr>
        <w:t xml:space="preserve"> в сюжетной форме с предметами и без них;</w:t>
      </w:r>
    </w:p>
    <w:p w:rsidR="00211C03" w:rsidRPr="00A84896" w:rsidRDefault="00211C03" w:rsidP="000A65A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4896">
        <w:rPr>
          <w:rFonts w:ascii="Times New Roman" w:hAnsi="Times New Roman" w:cs="Times New Roman"/>
          <w:sz w:val="24"/>
          <w:szCs w:val="24"/>
        </w:rPr>
        <w:t>гимнастика</w:t>
      </w:r>
      <w:proofErr w:type="gramEnd"/>
      <w:r w:rsidRPr="00A84896">
        <w:rPr>
          <w:rFonts w:ascii="Times New Roman" w:hAnsi="Times New Roman" w:cs="Times New Roman"/>
          <w:sz w:val="24"/>
          <w:szCs w:val="24"/>
        </w:rPr>
        <w:t xml:space="preserve"> по интересам  и игры по желанию детей.</w:t>
      </w:r>
    </w:p>
    <w:p w:rsidR="00211C03" w:rsidRPr="00A84896" w:rsidRDefault="00211C03" w:rsidP="000A65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sz w:val="24"/>
          <w:szCs w:val="24"/>
        </w:rPr>
        <w:t xml:space="preserve">Утренняя гимнастика проводится ежедневно в спортивном и музыкальном залах. Продолжительность утренней гимнастики </w:t>
      </w:r>
      <w:r w:rsidR="00107E70" w:rsidRPr="00A84896">
        <w:rPr>
          <w:rFonts w:ascii="Times New Roman" w:hAnsi="Times New Roman" w:cs="Times New Roman"/>
          <w:sz w:val="24"/>
          <w:szCs w:val="24"/>
        </w:rPr>
        <w:t>– 10 мин.</w:t>
      </w:r>
    </w:p>
    <w:p w:rsidR="00107E70" w:rsidRPr="00A84896" w:rsidRDefault="00107E70" w:rsidP="000A65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A84896">
        <w:rPr>
          <w:rFonts w:ascii="Times New Roman" w:hAnsi="Times New Roman" w:cs="Times New Roman"/>
          <w:sz w:val="24"/>
          <w:szCs w:val="24"/>
          <w:u w:val="single"/>
        </w:rPr>
        <w:t>Физкультминутки, динамические паузы</w:t>
      </w:r>
      <w:r w:rsidRPr="00A84896">
        <w:rPr>
          <w:rFonts w:ascii="Times New Roman" w:hAnsi="Times New Roman" w:cs="Times New Roman"/>
          <w:sz w:val="24"/>
          <w:szCs w:val="24"/>
        </w:rPr>
        <w:t xml:space="preserve"> широко используются в НОД и способствуют снятию усталости и мышечного напряжения. Подбираются с учетом лексических тем.</w:t>
      </w:r>
    </w:p>
    <w:p w:rsidR="00211C03" w:rsidRPr="00A84896" w:rsidRDefault="00107E70" w:rsidP="000A65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b/>
          <w:sz w:val="24"/>
          <w:szCs w:val="24"/>
        </w:rPr>
        <w:t>4</w:t>
      </w:r>
      <w:r w:rsidR="00BD13D2" w:rsidRPr="00A8489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11C03" w:rsidRPr="00A84896">
        <w:rPr>
          <w:rFonts w:ascii="Times New Roman" w:hAnsi="Times New Roman" w:cs="Times New Roman"/>
          <w:sz w:val="24"/>
          <w:szCs w:val="24"/>
          <w:u w:val="single"/>
        </w:rPr>
        <w:t>Корригирующая гимнастика</w:t>
      </w:r>
      <w:r w:rsidR="00211C03" w:rsidRPr="00A84896">
        <w:rPr>
          <w:rFonts w:ascii="Times New Roman" w:hAnsi="Times New Roman" w:cs="Times New Roman"/>
          <w:sz w:val="24"/>
          <w:szCs w:val="24"/>
        </w:rPr>
        <w:t xml:space="preserve"> включается в различные формы физкультурно-оздоровительных мероприятий: </w:t>
      </w:r>
      <w:r w:rsidR="000A65A5" w:rsidRPr="00A84896">
        <w:rPr>
          <w:rFonts w:ascii="Times New Roman" w:hAnsi="Times New Roman" w:cs="Times New Roman"/>
          <w:sz w:val="24"/>
          <w:szCs w:val="24"/>
        </w:rPr>
        <w:t>НОД</w:t>
      </w:r>
      <w:r w:rsidR="00211C03" w:rsidRPr="00A84896">
        <w:rPr>
          <w:rFonts w:ascii="Times New Roman" w:hAnsi="Times New Roman" w:cs="Times New Roman"/>
          <w:sz w:val="24"/>
          <w:szCs w:val="24"/>
        </w:rPr>
        <w:t>, утреннюю гимнастику, в комплексы гимнастики после дневного сна.</w:t>
      </w:r>
      <w:r w:rsidR="00211C03" w:rsidRPr="00A84896">
        <w:rPr>
          <w:rFonts w:ascii="Times New Roman" w:hAnsi="Times New Roman" w:cs="Times New Roman"/>
          <w:sz w:val="24"/>
          <w:szCs w:val="24"/>
        </w:rPr>
        <w:tab/>
        <w:t xml:space="preserve">Форма проведения зависит от поставленной задачи и контингента </w:t>
      </w:r>
      <w:r w:rsidR="000A65A5" w:rsidRPr="00A84896">
        <w:rPr>
          <w:rFonts w:ascii="Times New Roman" w:hAnsi="Times New Roman" w:cs="Times New Roman"/>
          <w:sz w:val="24"/>
          <w:szCs w:val="24"/>
        </w:rPr>
        <w:t>детей:</w:t>
      </w:r>
      <w:r w:rsidR="00BD13D2" w:rsidRPr="00A84896">
        <w:rPr>
          <w:rFonts w:ascii="Times New Roman" w:hAnsi="Times New Roman" w:cs="Times New Roman"/>
          <w:sz w:val="24"/>
          <w:szCs w:val="24"/>
        </w:rPr>
        <w:t xml:space="preserve"> упражнения носят игровой</w:t>
      </w:r>
      <w:r w:rsidR="00211C03" w:rsidRPr="00A84896">
        <w:rPr>
          <w:rFonts w:ascii="Times New Roman" w:hAnsi="Times New Roman" w:cs="Times New Roman"/>
          <w:sz w:val="24"/>
          <w:szCs w:val="24"/>
        </w:rPr>
        <w:t>, сюжетный характер, способствуют укреплению мышц спины, плечевого пояса, брюшного пресса – «мышечного корсета».</w:t>
      </w:r>
    </w:p>
    <w:p w:rsidR="00211C03" w:rsidRPr="00A84896" w:rsidRDefault="00107E70" w:rsidP="000A65A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4896">
        <w:rPr>
          <w:rFonts w:ascii="Times New Roman" w:hAnsi="Times New Roman" w:cs="Times New Roman"/>
          <w:b/>
          <w:sz w:val="24"/>
          <w:szCs w:val="24"/>
        </w:rPr>
        <w:t>5</w:t>
      </w:r>
      <w:r w:rsidR="000A65A5" w:rsidRPr="00A84896">
        <w:rPr>
          <w:rFonts w:ascii="Times New Roman" w:hAnsi="Times New Roman" w:cs="Times New Roman"/>
          <w:b/>
          <w:sz w:val="24"/>
          <w:szCs w:val="24"/>
        </w:rPr>
        <w:t>.</w:t>
      </w:r>
      <w:r w:rsidR="000A65A5" w:rsidRPr="00A84896">
        <w:rPr>
          <w:rFonts w:ascii="Times New Roman" w:hAnsi="Times New Roman" w:cs="Times New Roman"/>
          <w:sz w:val="24"/>
          <w:szCs w:val="24"/>
        </w:rPr>
        <w:t xml:space="preserve"> </w:t>
      </w:r>
      <w:r w:rsidR="00211C03" w:rsidRPr="00A84896">
        <w:rPr>
          <w:rFonts w:ascii="Times New Roman" w:hAnsi="Times New Roman" w:cs="Times New Roman"/>
          <w:sz w:val="24"/>
          <w:szCs w:val="24"/>
        </w:rPr>
        <w:t>В качестве профилактики плоскостопия и болезней опорного свода стопы в различных формах физкультурно-оздоровительной работы</w:t>
      </w:r>
      <w:r w:rsidR="00211C03" w:rsidRPr="00A84896">
        <w:rPr>
          <w:rFonts w:ascii="Times New Roman" w:hAnsi="Times New Roman" w:cs="Times New Roman"/>
          <w:sz w:val="24"/>
          <w:szCs w:val="24"/>
        </w:rPr>
        <w:tab/>
        <w:t xml:space="preserve"> мы используем </w:t>
      </w:r>
      <w:r w:rsidR="00211C03" w:rsidRPr="00A84896">
        <w:rPr>
          <w:rFonts w:ascii="Times New Roman" w:hAnsi="Times New Roman" w:cs="Times New Roman"/>
          <w:sz w:val="24"/>
          <w:szCs w:val="24"/>
          <w:u w:val="single"/>
        </w:rPr>
        <w:t>ортопедическую гимнастику.</w:t>
      </w:r>
    </w:p>
    <w:p w:rsidR="00211C03" w:rsidRPr="00A84896" w:rsidRDefault="00107E70" w:rsidP="000A65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="000A65A5" w:rsidRPr="00A8489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11C03" w:rsidRPr="00A84896">
        <w:rPr>
          <w:rFonts w:ascii="Times New Roman" w:hAnsi="Times New Roman" w:cs="Times New Roman"/>
          <w:sz w:val="24"/>
          <w:szCs w:val="24"/>
          <w:u w:val="single"/>
        </w:rPr>
        <w:t>Дыхательная гимнастика</w:t>
      </w:r>
      <w:r w:rsidR="00211C03" w:rsidRPr="00A848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1C03" w:rsidRPr="00A84896">
        <w:rPr>
          <w:rFonts w:ascii="Times New Roman" w:hAnsi="Times New Roman" w:cs="Times New Roman"/>
          <w:sz w:val="24"/>
          <w:szCs w:val="24"/>
        </w:rPr>
        <w:t>стала неотъемлемой частью физкультурно-оздоровительной работы. Комплексы дыхательной гимнастики способствуют выработке правильного дыхания, предупреждению простудных заболеваний.</w:t>
      </w:r>
    </w:p>
    <w:p w:rsidR="00211C03" w:rsidRPr="00A84896" w:rsidRDefault="00107E70" w:rsidP="000A65A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4896">
        <w:rPr>
          <w:rFonts w:ascii="Times New Roman" w:hAnsi="Times New Roman" w:cs="Times New Roman"/>
          <w:b/>
          <w:sz w:val="24"/>
          <w:szCs w:val="24"/>
        </w:rPr>
        <w:t>7</w:t>
      </w:r>
      <w:r w:rsidR="000A65A5" w:rsidRPr="00A8489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11C03" w:rsidRPr="00A84896">
        <w:rPr>
          <w:rFonts w:ascii="Times New Roman" w:hAnsi="Times New Roman" w:cs="Times New Roman"/>
          <w:sz w:val="24"/>
          <w:szCs w:val="24"/>
          <w:u w:val="single"/>
        </w:rPr>
        <w:t>Гимнастика для глаз</w:t>
      </w:r>
      <w:r w:rsidR="00211C03" w:rsidRPr="00A848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1C03" w:rsidRPr="00A84896">
        <w:rPr>
          <w:rFonts w:ascii="Times New Roman" w:hAnsi="Times New Roman" w:cs="Times New Roman"/>
          <w:sz w:val="24"/>
          <w:szCs w:val="24"/>
        </w:rPr>
        <w:t xml:space="preserve">проводится  </w:t>
      </w:r>
      <w:r w:rsidR="00211C03" w:rsidRPr="00A848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1C03" w:rsidRPr="00A84896">
        <w:rPr>
          <w:rFonts w:ascii="Times New Roman" w:hAnsi="Times New Roman" w:cs="Times New Roman"/>
          <w:sz w:val="24"/>
          <w:szCs w:val="24"/>
        </w:rPr>
        <w:t>ежедневно по 3-5 мин. в любое свободное время; в зависимости от интенсивности зрительной нагрузки</w:t>
      </w:r>
      <w:r w:rsidR="00C3165F" w:rsidRPr="00A84896">
        <w:rPr>
          <w:rFonts w:ascii="Times New Roman" w:hAnsi="Times New Roman" w:cs="Times New Roman"/>
          <w:sz w:val="24"/>
          <w:szCs w:val="24"/>
        </w:rPr>
        <w:t>.</w:t>
      </w:r>
    </w:p>
    <w:p w:rsidR="00211C03" w:rsidRPr="00A84896" w:rsidRDefault="00107E70" w:rsidP="000A65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b/>
          <w:sz w:val="24"/>
          <w:szCs w:val="24"/>
        </w:rPr>
        <w:t>8</w:t>
      </w:r>
      <w:r w:rsidR="000A65A5" w:rsidRPr="00A8489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11C03" w:rsidRPr="00A84896">
        <w:rPr>
          <w:rFonts w:ascii="Times New Roman" w:hAnsi="Times New Roman" w:cs="Times New Roman"/>
          <w:sz w:val="24"/>
          <w:szCs w:val="24"/>
          <w:u w:val="single"/>
        </w:rPr>
        <w:t>Самомассаж</w:t>
      </w:r>
      <w:r w:rsidR="00211C03" w:rsidRPr="00A84896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211C03" w:rsidRPr="00A84896">
        <w:rPr>
          <w:rFonts w:ascii="Times New Roman" w:hAnsi="Times New Roman" w:cs="Times New Roman"/>
          <w:sz w:val="24"/>
          <w:szCs w:val="24"/>
        </w:rPr>
        <w:t>способствует расслаблению мышц и снятию нервно-эмоционального напряжения.</w:t>
      </w:r>
    </w:p>
    <w:p w:rsidR="00211C03" w:rsidRPr="00A84896" w:rsidRDefault="00107E70" w:rsidP="000A65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b/>
          <w:sz w:val="24"/>
          <w:szCs w:val="24"/>
        </w:rPr>
        <w:t>9</w:t>
      </w:r>
      <w:r w:rsidR="000A65A5" w:rsidRPr="00A84896">
        <w:rPr>
          <w:rFonts w:ascii="Times New Roman" w:hAnsi="Times New Roman" w:cs="Times New Roman"/>
          <w:b/>
          <w:sz w:val="24"/>
          <w:szCs w:val="24"/>
        </w:rPr>
        <w:t>.</w:t>
      </w:r>
      <w:r w:rsidR="000A65A5" w:rsidRPr="00A84896">
        <w:rPr>
          <w:rFonts w:ascii="Times New Roman" w:hAnsi="Times New Roman" w:cs="Times New Roman"/>
          <w:sz w:val="24"/>
          <w:szCs w:val="24"/>
        </w:rPr>
        <w:t xml:space="preserve"> </w:t>
      </w:r>
      <w:r w:rsidR="00211C03" w:rsidRPr="00A84896">
        <w:rPr>
          <w:rFonts w:ascii="Times New Roman" w:hAnsi="Times New Roman" w:cs="Times New Roman"/>
          <w:sz w:val="24"/>
          <w:szCs w:val="24"/>
        </w:rPr>
        <w:t xml:space="preserve">Для развития мелкой </w:t>
      </w:r>
      <w:proofErr w:type="gramStart"/>
      <w:r w:rsidR="00211C03" w:rsidRPr="00A84896">
        <w:rPr>
          <w:rFonts w:ascii="Times New Roman" w:hAnsi="Times New Roman" w:cs="Times New Roman"/>
          <w:sz w:val="24"/>
          <w:szCs w:val="24"/>
        </w:rPr>
        <w:t>моторики,  ловкости</w:t>
      </w:r>
      <w:proofErr w:type="gramEnd"/>
      <w:r w:rsidR="00211C03" w:rsidRPr="00A84896">
        <w:rPr>
          <w:rFonts w:ascii="Times New Roman" w:hAnsi="Times New Roman" w:cs="Times New Roman"/>
          <w:sz w:val="24"/>
          <w:szCs w:val="24"/>
        </w:rPr>
        <w:t xml:space="preserve">, подвижности и улучшения работы мозга мы используем </w:t>
      </w:r>
      <w:r w:rsidR="00211C03" w:rsidRPr="00A84896">
        <w:rPr>
          <w:rFonts w:ascii="Times New Roman" w:hAnsi="Times New Roman" w:cs="Times New Roman"/>
          <w:sz w:val="24"/>
          <w:szCs w:val="24"/>
          <w:u w:val="single"/>
        </w:rPr>
        <w:t>пальчиковую гимнастику.</w:t>
      </w:r>
      <w:r w:rsidR="000A65A5" w:rsidRPr="00A848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165F" w:rsidRPr="00A84896">
        <w:rPr>
          <w:rFonts w:ascii="Times New Roman" w:hAnsi="Times New Roman" w:cs="Times New Roman"/>
          <w:sz w:val="24"/>
          <w:szCs w:val="24"/>
        </w:rPr>
        <w:t>Она</w:t>
      </w:r>
      <w:r w:rsidR="00C3165F" w:rsidRPr="00A848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165F" w:rsidRPr="00A84896">
        <w:rPr>
          <w:rFonts w:ascii="Times New Roman" w:hAnsi="Times New Roman" w:cs="Times New Roman"/>
          <w:sz w:val="24"/>
          <w:szCs w:val="24"/>
        </w:rPr>
        <w:t>п</w:t>
      </w:r>
      <w:r w:rsidR="00211C03" w:rsidRPr="00A84896">
        <w:rPr>
          <w:rFonts w:ascii="Times New Roman" w:hAnsi="Times New Roman" w:cs="Times New Roman"/>
          <w:sz w:val="24"/>
          <w:szCs w:val="24"/>
        </w:rPr>
        <w:t xml:space="preserve">роводится </w:t>
      </w:r>
      <w:r w:rsidR="00C3165F" w:rsidRPr="00A84896">
        <w:rPr>
          <w:rFonts w:ascii="Times New Roman" w:hAnsi="Times New Roman" w:cs="Times New Roman"/>
          <w:sz w:val="24"/>
          <w:szCs w:val="24"/>
        </w:rPr>
        <w:t>почти во всех режимных моментах, подобрана по всем лексическим темам и используется для закрепления лексического материала.</w:t>
      </w:r>
    </w:p>
    <w:p w:rsidR="00211C03" w:rsidRPr="00A84896" w:rsidRDefault="00107E70" w:rsidP="00C316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b/>
          <w:sz w:val="24"/>
          <w:szCs w:val="24"/>
        </w:rPr>
        <w:t>10</w:t>
      </w:r>
      <w:r w:rsidR="00C3165F" w:rsidRPr="00A8489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11C03" w:rsidRPr="00A84896">
        <w:rPr>
          <w:rFonts w:ascii="Times New Roman" w:hAnsi="Times New Roman" w:cs="Times New Roman"/>
          <w:sz w:val="24"/>
          <w:szCs w:val="24"/>
          <w:u w:val="single"/>
        </w:rPr>
        <w:t>Подвижные и спортивные игры</w:t>
      </w:r>
      <w:r w:rsidR="00C3165F" w:rsidRPr="00A84896">
        <w:rPr>
          <w:rFonts w:ascii="Times New Roman" w:hAnsi="Times New Roman" w:cs="Times New Roman"/>
          <w:sz w:val="24"/>
          <w:szCs w:val="24"/>
        </w:rPr>
        <w:t xml:space="preserve"> п</w:t>
      </w:r>
      <w:r w:rsidR="00211C03" w:rsidRPr="00A84896">
        <w:rPr>
          <w:rFonts w:ascii="Times New Roman" w:hAnsi="Times New Roman" w:cs="Times New Roman"/>
          <w:sz w:val="24"/>
          <w:szCs w:val="24"/>
        </w:rPr>
        <w:t>роводятся   как часть физ</w:t>
      </w:r>
      <w:r w:rsidR="00C3165F" w:rsidRPr="00A84896">
        <w:rPr>
          <w:rFonts w:ascii="Times New Roman" w:hAnsi="Times New Roman" w:cs="Times New Roman"/>
          <w:sz w:val="24"/>
          <w:szCs w:val="24"/>
        </w:rPr>
        <w:t>ической культуры, на прогулке, в группе</w:t>
      </w:r>
      <w:r w:rsidR="00211C03" w:rsidRPr="00A84896">
        <w:rPr>
          <w:rFonts w:ascii="Times New Roman" w:hAnsi="Times New Roman" w:cs="Times New Roman"/>
          <w:sz w:val="24"/>
          <w:szCs w:val="24"/>
        </w:rPr>
        <w:t>.</w:t>
      </w:r>
      <w:r w:rsidR="00C3165F" w:rsidRPr="00A848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11C03" w:rsidRPr="00A84896">
        <w:rPr>
          <w:rFonts w:ascii="Times New Roman" w:hAnsi="Times New Roman" w:cs="Times New Roman"/>
          <w:sz w:val="24"/>
          <w:szCs w:val="24"/>
        </w:rPr>
        <w:t>Игры  подбираются</w:t>
      </w:r>
      <w:proofErr w:type="gramEnd"/>
      <w:r w:rsidR="00211C03" w:rsidRPr="00A84896">
        <w:rPr>
          <w:rFonts w:ascii="Times New Roman" w:hAnsi="Times New Roman" w:cs="Times New Roman"/>
          <w:sz w:val="24"/>
          <w:szCs w:val="24"/>
        </w:rPr>
        <w:t xml:space="preserve"> в соответствии с возрастом ребенка, местом и временем </w:t>
      </w:r>
      <w:r w:rsidR="00C3165F" w:rsidRPr="00A84896">
        <w:rPr>
          <w:rFonts w:ascii="Times New Roman" w:hAnsi="Times New Roman" w:cs="Times New Roman"/>
          <w:sz w:val="24"/>
          <w:szCs w:val="24"/>
        </w:rPr>
        <w:t>их</w:t>
      </w:r>
      <w:r w:rsidR="00211C03" w:rsidRPr="00A84896"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="00C3165F" w:rsidRPr="00A84896">
        <w:rPr>
          <w:rFonts w:ascii="Times New Roman" w:hAnsi="Times New Roman" w:cs="Times New Roman"/>
          <w:sz w:val="24"/>
          <w:szCs w:val="24"/>
        </w:rPr>
        <w:t xml:space="preserve">. </w:t>
      </w:r>
      <w:r w:rsidR="00211C03" w:rsidRPr="00A84896">
        <w:rPr>
          <w:rFonts w:ascii="Times New Roman" w:hAnsi="Times New Roman" w:cs="Times New Roman"/>
          <w:sz w:val="24"/>
          <w:szCs w:val="24"/>
        </w:rPr>
        <w:t>При орг</w:t>
      </w:r>
      <w:r w:rsidR="00C3165F" w:rsidRPr="00A84896">
        <w:rPr>
          <w:rFonts w:ascii="Times New Roman" w:hAnsi="Times New Roman" w:cs="Times New Roman"/>
          <w:sz w:val="24"/>
          <w:szCs w:val="24"/>
        </w:rPr>
        <w:t>анизации подвижных игр в течение</w:t>
      </w:r>
      <w:r w:rsidR="00211C03" w:rsidRPr="00A84896">
        <w:rPr>
          <w:rFonts w:ascii="Times New Roman" w:hAnsi="Times New Roman" w:cs="Times New Roman"/>
          <w:sz w:val="24"/>
          <w:szCs w:val="24"/>
        </w:rPr>
        <w:t xml:space="preserve"> дня учитывается равномерное распределение дневной нагрузки на разные группы мышц.</w:t>
      </w:r>
    </w:p>
    <w:p w:rsidR="00D32873" w:rsidRPr="00A84896" w:rsidRDefault="00107E70" w:rsidP="00107E70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4896">
        <w:rPr>
          <w:rFonts w:ascii="Times New Roman" w:hAnsi="Times New Roman" w:cs="Times New Roman"/>
          <w:b/>
          <w:sz w:val="24"/>
          <w:szCs w:val="24"/>
        </w:rPr>
        <w:t>11</w:t>
      </w:r>
      <w:r w:rsidR="009B3BE4" w:rsidRPr="00A84896">
        <w:rPr>
          <w:rFonts w:ascii="Times New Roman" w:hAnsi="Times New Roman" w:cs="Times New Roman"/>
          <w:b/>
          <w:sz w:val="24"/>
          <w:szCs w:val="24"/>
        </w:rPr>
        <w:t>-12</w:t>
      </w:r>
      <w:r w:rsidRPr="00A8489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32873" w:rsidRPr="00A84896">
        <w:rPr>
          <w:rFonts w:ascii="Times New Roman" w:hAnsi="Times New Roman" w:cs="Times New Roman"/>
          <w:sz w:val="24"/>
          <w:szCs w:val="24"/>
        </w:rPr>
        <w:t xml:space="preserve">Ежедневно после дневного сна </w:t>
      </w:r>
      <w:proofErr w:type="gramStart"/>
      <w:r w:rsidR="00D32873" w:rsidRPr="00A84896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D32873" w:rsidRPr="00A848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2873" w:rsidRPr="00A84896">
        <w:rPr>
          <w:rFonts w:ascii="Times New Roman" w:hAnsi="Times New Roman" w:cs="Times New Roman"/>
          <w:sz w:val="24"/>
          <w:szCs w:val="24"/>
          <w:u w:val="single"/>
        </w:rPr>
        <w:t>гимнастика</w:t>
      </w:r>
      <w:proofErr w:type="gramEnd"/>
      <w:r w:rsidR="00D32873" w:rsidRPr="00A84896">
        <w:rPr>
          <w:rFonts w:ascii="Times New Roman" w:hAnsi="Times New Roman" w:cs="Times New Roman"/>
          <w:sz w:val="24"/>
          <w:szCs w:val="24"/>
          <w:u w:val="single"/>
        </w:rPr>
        <w:t xml:space="preserve"> бодрящая</w:t>
      </w:r>
      <w:r w:rsidR="00D32873" w:rsidRPr="00A8489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32873" w:rsidRPr="00A84896">
        <w:rPr>
          <w:rFonts w:ascii="Times New Roman" w:hAnsi="Times New Roman" w:cs="Times New Roman"/>
          <w:sz w:val="24"/>
          <w:szCs w:val="24"/>
        </w:rPr>
        <w:t xml:space="preserve">с элементами </w:t>
      </w:r>
      <w:r w:rsidR="00D32873" w:rsidRPr="00A84896">
        <w:rPr>
          <w:rFonts w:ascii="Times New Roman" w:hAnsi="Times New Roman" w:cs="Times New Roman"/>
          <w:sz w:val="24"/>
          <w:szCs w:val="24"/>
          <w:u w:val="single"/>
        </w:rPr>
        <w:t>закаливания</w:t>
      </w:r>
      <w:r w:rsidR="00D32873" w:rsidRPr="00A84896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="00D32873" w:rsidRPr="00A848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2873" w:rsidRPr="00A84896">
        <w:rPr>
          <w:rFonts w:ascii="Times New Roman" w:hAnsi="Times New Roman" w:cs="Times New Roman"/>
          <w:sz w:val="24"/>
          <w:szCs w:val="24"/>
        </w:rPr>
        <w:t>5-10 мин. Форма проведения различна: упражнения на кроватках, обширное умывание; ходьба по ребристым дощечкам; легкий бег из спальни в группу с разницей температуры в помещениях.</w:t>
      </w:r>
    </w:p>
    <w:p w:rsidR="00211C03" w:rsidRPr="00A84896" w:rsidRDefault="00107E70" w:rsidP="00D3287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4896">
        <w:rPr>
          <w:rFonts w:ascii="Times New Roman" w:hAnsi="Times New Roman" w:cs="Times New Roman"/>
          <w:b/>
          <w:sz w:val="24"/>
          <w:szCs w:val="24"/>
        </w:rPr>
        <w:t>1</w:t>
      </w:r>
      <w:r w:rsidR="009B3BE4" w:rsidRPr="00A84896">
        <w:rPr>
          <w:rFonts w:ascii="Times New Roman" w:hAnsi="Times New Roman" w:cs="Times New Roman"/>
          <w:b/>
          <w:sz w:val="24"/>
          <w:szCs w:val="24"/>
        </w:rPr>
        <w:t>3</w:t>
      </w:r>
      <w:r w:rsidRPr="00A84896">
        <w:rPr>
          <w:rFonts w:ascii="Times New Roman" w:hAnsi="Times New Roman" w:cs="Times New Roman"/>
          <w:b/>
          <w:sz w:val="24"/>
          <w:szCs w:val="24"/>
        </w:rPr>
        <w:t>.</w:t>
      </w:r>
      <w:r w:rsidRPr="00A84896">
        <w:rPr>
          <w:rFonts w:ascii="Times New Roman" w:hAnsi="Times New Roman" w:cs="Times New Roman"/>
          <w:sz w:val="24"/>
          <w:szCs w:val="24"/>
        </w:rPr>
        <w:t xml:space="preserve"> </w:t>
      </w:r>
      <w:r w:rsidR="00211C03" w:rsidRPr="00A84896">
        <w:rPr>
          <w:rFonts w:ascii="Times New Roman" w:hAnsi="Times New Roman" w:cs="Times New Roman"/>
          <w:sz w:val="24"/>
          <w:szCs w:val="24"/>
          <w:u w:val="single"/>
        </w:rPr>
        <w:t xml:space="preserve">Релаксация </w:t>
      </w:r>
      <w:r w:rsidR="00211C03" w:rsidRPr="00A84896">
        <w:rPr>
          <w:rFonts w:ascii="Times New Roman" w:hAnsi="Times New Roman" w:cs="Times New Roman"/>
          <w:sz w:val="24"/>
          <w:szCs w:val="24"/>
        </w:rPr>
        <w:t xml:space="preserve">– является необходимым компонентом </w:t>
      </w:r>
      <w:r w:rsidR="00D32873" w:rsidRPr="00A84896">
        <w:rPr>
          <w:rFonts w:ascii="Times New Roman" w:hAnsi="Times New Roman" w:cs="Times New Roman"/>
          <w:sz w:val="24"/>
          <w:szCs w:val="24"/>
        </w:rPr>
        <w:t>физической культуры</w:t>
      </w:r>
      <w:r w:rsidR="00211C03" w:rsidRPr="00A84896">
        <w:rPr>
          <w:rFonts w:ascii="Times New Roman" w:hAnsi="Times New Roman" w:cs="Times New Roman"/>
          <w:sz w:val="24"/>
          <w:szCs w:val="24"/>
        </w:rPr>
        <w:t>.  В зависимости от состояния детей и целей определяется интенсивность технологии.</w:t>
      </w:r>
      <w:r w:rsidR="00211C03" w:rsidRPr="00A84896">
        <w:rPr>
          <w:rFonts w:ascii="Times New Roman" w:hAnsi="Times New Roman" w:cs="Times New Roman"/>
          <w:sz w:val="24"/>
          <w:szCs w:val="24"/>
        </w:rPr>
        <w:tab/>
      </w:r>
      <w:r w:rsidR="00211C03" w:rsidRPr="00A84896">
        <w:rPr>
          <w:rFonts w:ascii="Times New Roman" w:hAnsi="Times New Roman" w:cs="Times New Roman"/>
          <w:sz w:val="24"/>
          <w:szCs w:val="24"/>
        </w:rPr>
        <w:tab/>
      </w:r>
    </w:p>
    <w:p w:rsidR="00E36386" w:rsidRPr="00A84896" w:rsidRDefault="009B3BE4" w:rsidP="00D328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b/>
          <w:sz w:val="24"/>
          <w:szCs w:val="24"/>
        </w:rPr>
        <w:t>14</w:t>
      </w:r>
      <w:r w:rsidR="00107E70" w:rsidRPr="00A8489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11C03" w:rsidRPr="00A84896">
        <w:rPr>
          <w:rFonts w:ascii="Times New Roman" w:hAnsi="Times New Roman" w:cs="Times New Roman"/>
          <w:sz w:val="24"/>
          <w:szCs w:val="24"/>
        </w:rPr>
        <w:t xml:space="preserve">Для развития у детей навыка концентрации, пластики, координации движений используется </w:t>
      </w:r>
      <w:r w:rsidR="00211C03" w:rsidRPr="00A84896">
        <w:rPr>
          <w:rFonts w:ascii="Times New Roman" w:hAnsi="Times New Roman" w:cs="Times New Roman"/>
          <w:sz w:val="24"/>
          <w:szCs w:val="24"/>
          <w:u w:val="single"/>
        </w:rPr>
        <w:t>психогимнастика</w:t>
      </w:r>
      <w:r w:rsidR="00211C03" w:rsidRPr="00A84896">
        <w:rPr>
          <w:rFonts w:ascii="Times New Roman" w:hAnsi="Times New Roman" w:cs="Times New Roman"/>
          <w:sz w:val="24"/>
          <w:szCs w:val="24"/>
        </w:rPr>
        <w:t>. Упражнения сопровождаются текстом, помогая детям лучше представить тот или иной образ и войти в него. Эти уп</w:t>
      </w:r>
      <w:r w:rsidR="00C3165F" w:rsidRPr="00A84896">
        <w:rPr>
          <w:rFonts w:ascii="Times New Roman" w:hAnsi="Times New Roman" w:cs="Times New Roman"/>
          <w:sz w:val="24"/>
          <w:szCs w:val="24"/>
        </w:rPr>
        <w:t xml:space="preserve">ражнения помогают создать </w:t>
      </w:r>
      <w:r w:rsidR="00211C03" w:rsidRPr="00A84896">
        <w:rPr>
          <w:rFonts w:ascii="Times New Roman" w:hAnsi="Times New Roman" w:cs="Times New Roman"/>
          <w:sz w:val="24"/>
          <w:szCs w:val="24"/>
        </w:rPr>
        <w:t xml:space="preserve">положительный эмоциональный настрой, устранить замкнутость, снять усталость. </w:t>
      </w:r>
      <w:r w:rsidR="00C3165F" w:rsidRPr="00A84896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211C03" w:rsidRPr="00A84896">
        <w:rPr>
          <w:rFonts w:ascii="Times New Roman" w:hAnsi="Times New Roman" w:cs="Times New Roman"/>
          <w:sz w:val="24"/>
          <w:szCs w:val="24"/>
        </w:rPr>
        <w:t>1-2 раза в неделю по 25-30 мин.</w:t>
      </w:r>
      <w:r w:rsidR="00211C03" w:rsidRPr="00A84896">
        <w:rPr>
          <w:rFonts w:ascii="Times New Roman" w:hAnsi="Times New Roman" w:cs="Times New Roman"/>
          <w:sz w:val="24"/>
          <w:szCs w:val="24"/>
        </w:rPr>
        <w:tab/>
      </w:r>
    </w:p>
    <w:p w:rsidR="00211C03" w:rsidRPr="00A84896" w:rsidRDefault="009B3BE4" w:rsidP="00D328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b/>
          <w:sz w:val="24"/>
          <w:szCs w:val="24"/>
        </w:rPr>
        <w:t>15</w:t>
      </w:r>
      <w:r w:rsidR="00E36386" w:rsidRPr="00A84896">
        <w:rPr>
          <w:rFonts w:ascii="Times New Roman" w:hAnsi="Times New Roman" w:cs="Times New Roman"/>
          <w:b/>
          <w:sz w:val="24"/>
          <w:szCs w:val="24"/>
        </w:rPr>
        <w:t>.</w:t>
      </w:r>
      <w:r w:rsidR="00E36386" w:rsidRPr="00A84896">
        <w:rPr>
          <w:rFonts w:ascii="Times New Roman" w:hAnsi="Times New Roman" w:cs="Times New Roman"/>
          <w:sz w:val="24"/>
          <w:szCs w:val="24"/>
        </w:rPr>
        <w:t xml:space="preserve"> </w:t>
      </w:r>
      <w:r w:rsidR="00E36386" w:rsidRPr="00A84896">
        <w:rPr>
          <w:rFonts w:ascii="Times New Roman" w:hAnsi="Times New Roman" w:cs="Times New Roman"/>
          <w:sz w:val="24"/>
          <w:szCs w:val="24"/>
          <w:u w:val="single"/>
        </w:rPr>
        <w:t>Физкультурные досуги или праздники</w:t>
      </w:r>
      <w:r w:rsidR="00E36386" w:rsidRPr="00A84896">
        <w:rPr>
          <w:rFonts w:ascii="Times New Roman" w:hAnsi="Times New Roman" w:cs="Times New Roman"/>
          <w:sz w:val="24"/>
          <w:szCs w:val="24"/>
        </w:rPr>
        <w:t xml:space="preserve"> проводятся каждый третий четверг месяца и способствуют развитию положительного отношения к </w:t>
      </w:r>
      <w:r w:rsidR="00211C03" w:rsidRPr="00A84896">
        <w:rPr>
          <w:rFonts w:ascii="Times New Roman" w:hAnsi="Times New Roman" w:cs="Times New Roman"/>
          <w:sz w:val="24"/>
          <w:szCs w:val="24"/>
        </w:rPr>
        <w:tab/>
      </w:r>
      <w:r w:rsidR="00E36386" w:rsidRPr="00A84896">
        <w:rPr>
          <w:rFonts w:ascii="Times New Roman" w:hAnsi="Times New Roman" w:cs="Times New Roman"/>
          <w:sz w:val="24"/>
          <w:szCs w:val="24"/>
        </w:rPr>
        <w:t>физическим упражнениям, созданию более тесного сотрудни</w:t>
      </w:r>
      <w:r w:rsidR="00CB25C0" w:rsidRPr="00A84896">
        <w:rPr>
          <w:rFonts w:ascii="Times New Roman" w:hAnsi="Times New Roman" w:cs="Times New Roman"/>
          <w:sz w:val="24"/>
          <w:szCs w:val="24"/>
        </w:rPr>
        <w:t>чества с родителями и внедрению ЗОЖ в семьи воспитанников.</w:t>
      </w:r>
    </w:p>
    <w:p w:rsidR="00534190" w:rsidRPr="00A84896" w:rsidRDefault="00534190" w:rsidP="009B3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25C0" w:rsidRPr="00A84896" w:rsidRDefault="00CB25C0" w:rsidP="009B3BE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4896">
        <w:rPr>
          <w:rFonts w:ascii="Times New Roman" w:hAnsi="Times New Roman" w:cs="Times New Roman"/>
          <w:b/>
          <w:sz w:val="24"/>
          <w:szCs w:val="24"/>
        </w:rPr>
        <w:t>Этапы использования здоровьесберегающих технологий.</w:t>
      </w:r>
    </w:p>
    <w:p w:rsidR="00CB25C0" w:rsidRPr="00A84896" w:rsidRDefault="00CB25C0" w:rsidP="009B3B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8489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84896">
        <w:rPr>
          <w:rFonts w:ascii="Times New Roman" w:hAnsi="Times New Roman" w:cs="Times New Roman"/>
          <w:sz w:val="24"/>
          <w:szCs w:val="24"/>
        </w:rPr>
        <w:t>Сначала использовались упражнения, где дети учились владеть своим дыханием, своим телом:</w:t>
      </w:r>
    </w:p>
    <w:p w:rsidR="00CB25C0" w:rsidRPr="00A84896" w:rsidRDefault="00CB25C0" w:rsidP="009B3B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sz w:val="24"/>
          <w:szCs w:val="24"/>
        </w:rPr>
        <w:t>«Послушаем свое дыхание»;</w:t>
      </w:r>
    </w:p>
    <w:p w:rsidR="00CB25C0" w:rsidRPr="00A84896" w:rsidRDefault="00CB25C0" w:rsidP="009B3B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sz w:val="24"/>
          <w:szCs w:val="24"/>
        </w:rPr>
        <w:t>«Дышим тихо, спокойно и плавно»;</w:t>
      </w:r>
    </w:p>
    <w:p w:rsidR="00CB25C0" w:rsidRPr="00A84896" w:rsidRDefault="00CB25C0" w:rsidP="009B3B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sz w:val="24"/>
          <w:szCs w:val="24"/>
        </w:rPr>
        <w:t>«Воздушный шар»;</w:t>
      </w:r>
    </w:p>
    <w:p w:rsidR="00CB25C0" w:rsidRPr="00A84896" w:rsidRDefault="00CB25C0" w:rsidP="009B3B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sz w:val="24"/>
          <w:szCs w:val="24"/>
        </w:rPr>
        <w:t>«Подыши одной ноздрей»;</w:t>
      </w:r>
    </w:p>
    <w:p w:rsidR="00CB25C0" w:rsidRPr="00A84896" w:rsidRDefault="00CB25C0" w:rsidP="009B3B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sz w:val="24"/>
          <w:szCs w:val="24"/>
        </w:rPr>
        <w:t>«Ветер»;</w:t>
      </w:r>
    </w:p>
    <w:p w:rsidR="00CB25C0" w:rsidRPr="00A84896" w:rsidRDefault="00CB25C0" w:rsidP="009B3B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sz w:val="24"/>
          <w:szCs w:val="24"/>
        </w:rPr>
        <w:t>«Позвоночник – мой помощник в движении»;</w:t>
      </w:r>
    </w:p>
    <w:p w:rsidR="00CB25C0" w:rsidRPr="00A84896" w:rsidRDefault="00CB25C0" w:rsidP="009B3B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sz w:val="24"/>
          <w:szCs w:val="24"/>
        </w:rPr>
        <w:t>«Мой шейный позвоночник»;</w:t>
      </w:r>
    </w:p>
    <w:p w:rsidR="00CB25C0" w:rsidRPr="00A84896" w:rsidRDefault="00CB25C0" w:rsidP="009B3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sz w:val="24"/>
          <w:szCs w:val="24"/>
        </w:rPr>
        <w:t>«Мой грудной позвонок» и др.</w:t>
      </w:r>
    </w:p>
    <w:p w:rsidR="00534190" w:rsidRPr="00A84896" w:rsidRDefault="00534190" w:rsidP="009B3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25C0" w:rsidRPr="00A84896" w:rsidRDefault="00CB25C0" w:rsidP="009B3B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sz w:val="24"/>
          <w:szCs w:val="24"/>
        </w:rPr>
        <w:t xml:space="preserve">   </w:t>
      </w:r>
      <w:r w:rsidR="00534190" w:rsidRPr="00A84896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534190" w:rsidRPr="00A84896">
        <w:rPr>
          <w:rFonts w:ascii="Times New Roman" w:hAnsi="Times New Roman" w:cs="Times New Roman"/>
          <w:b/>
          <w:sz w:val="24"/>
          <w:szCs w:val="24"/>
        </w:rPr>
        <w:t>.</w:t>
      </w:r>
      <w:r w:rsidR="00534190" w:rsidRPr="00A84896">
        <w:rPr>
          <w:rFonts w:ascii="Times New Roman" w:hAnsi="Times New Roman" w:cs="Times New Roman"/>
          <w:sz w:val="24"/>
          <w:szCs w:val="24"/>
        </w:rPr>
        <w:t xml:space="preserve"> </w:t>
      </w:r>
      <w:r w:rsidRPr="00A84896">
        <w:rPr>
          <w:rFonts w:ascii="Times New Roman" w:hAnsi="Times New Roman" w:cs="Times New Roman"/>
          <w:sz w:val="24"/>
          <w:szCs w:val="24"/>
        </w:rPr>
        <w:t>Затем, после овладения этих упражнений, стали использоваться творческие упражнения, где дети «входили в образ» и выполняли различные движения:</w:t>
      </w:r>
    </w:p>
    <w:p w:rsidR="00CB25C0" w:rsidRPr="00A84896" w:rsidRDefault="00CB25C0" w:rsidP="009B3B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sz w:val="24"/>
          <w:szCs w:val="24"/>
        </w:rPr>
        <w:t>«Ушки»;</w:t>
      </w:r>
    </w:p>
    <w:p w:rsidR="00CB25C0" w:rsidRPr="00A84896" w:rsidRDefault="00CB25C0" w:rsidP="009B3B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sz w:val="24"/>
          <w:szCs w:val="24"/>
        </w:rPr>
        <w:t>«Пускаем мыльные пузыри»;</w:t>
      </w:r>
    </w:p>
    <w:p w:rsidR="00CB25C0" w:rsidRPr="00A84896" w:rsidRDefault="00CB25C0" w:rsidP="009B3B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sz w:val="24"/>
          <w:szCs w:val="24"/>
        </w:rPr>
        <w:t>«Насос»;</w:t>
      </w:r>
    </w:p>
    <w:p w:rsidR="00CB25C0" w:rsidRPr="00A84896" w:rsidRDefault="00CB25C0" w:rsidP="009B3B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sz w:val="24"/>
          <w:szCs w:val="24"/>
        </w:rPr>
        <w:t>«Ворона»;</w:t>
      </w:r>
    </w:p>
    <w:p w:rsidR="00CB25C0" w:rsidRPr="00A84896" w:rsidRDefault="00CB25C0" w:rsidP="009B3B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sz w:val="24"/>
          <w:szCs w:val="24"/>
        </w:rPr>
        <w:t>«Трубач»;</w:t>
      </w:r>
    </w:p>
    <w:p w:rsidR="00CB25C0" w:rsidRPr="00A84896" w:rsidRDefault="00CB25C0" w:rsidP="009B3B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sz w:val="24"/>
          <w:szCs w:val="24"/>
        </w:rPr>
        <w:t>«Каша кипит»;</w:t>
      </w:r>
    </w:p>
    <w:p w:rsidR="00CB25C0" w:rsidRPr="00A84896" w:rsidRDefault="00CB25C0" w:rsidP="009B3B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sz w:val="24"/>
          <w:szCs w:val="24"/>
        </w:rPr>
        <w:t>«Камыши»;</w:t>
      </w:r>
    </w:p>
    <w:p w:rsidR="00CB25C0" w:rsidRPr="00A84896" w:rsidRDefault="00CB25C0" w:rsidP="009B3B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sz w:val="24"/>
          <w:szCs w:val="24"/>
        </w:rPr>
        <w:t>«Буратино»;</w:t>
      </w:r>
    </w:p>
    <w:p w:rsidR="00CB25C0" w:rsidRPr="00A84896" w:rsidRDefault="00CB25C0" w:rsidP="009B3B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sz w:val="24"/>
          <w:szCs w:val="24"/>
        </w:rPr>
        <w:t>«Упрямая голова»;</w:t>
      </w:r>
    </w:p>
    <w:p w:rsidR="00CB25C0" w:rsidRPr="00A84896" w:rsidRDefault="00CB25C0" w:rsidP="009B3B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sz w:val="24"/>
          <w:szCs w:val="24"/>
        </w:rPr>
        <w:t>«Чайка»;</w:t>
      </w:r>
    </w:p>
    <w:p w:rsidR="00CB25C0" w:rsidRPr="00A84896" w:rsidRDefault="00CB25C0" w:rsidP="009B3B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sz w:val="24"/>
          <w:szCs w:val="24"/>
        </w:rPr>
        <w:t>«Горка»;</w:t>
      </w:r>
    </w:p>
    <w:p w:rsidR="00CB25C0" w:rsidRPr="00A84896" w:rsidRDefault="00CB25C0" w:rsidP="009B3B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sz w:val="24"/>
          <w:szCs w:val="24"/>
        </w:rPr>
        <w:t>«Мостик»;</w:t>
      </w:r>
    </w:p>
    <w:p w:rsidR="00CB25C0" w:rsidRPr="00A84896" w:rsidRDefault="00CB25C0" w:rsidP="009B3B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sz w:val="24"/>
          <w:szCs w:val="24"/>
        </w:rPr>
        <w:t>«Ласточка» и др.</w:t>
      </w:r>
    </w:p>
    <w:p w:rsidR="00CB25C0" w:rsidRPr="00A84896" w:rsidRDefault="00CB25C0" w:rsidP="009B3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sz w:val="24"/>
          <w:szCs w:val="24"/>
        </w:rPr>
        <w:t xml:space="preserve">    Эти упражнения научили детей настраиваться перед занятиями, владеть своей речью: не торопиться при разговоре, не запинаться. Правильное дыхание детей способствовало более успешному заучиванию стихотворений, выразительному пересказу. Во время </w:t>
      </w:r>
      <w:r w:rsidR="00534190" w:rsidRPr="00A84896">
        <w:rPr>
          <w:rFonts w:ascii="Times New Roman" w:hAnsi="Times New Roman" w:cs="Times New Roman"/>
          <w:sz w:val="24"/>
          <w:szCs w:val="24"/>
        </w:rPr>
        <w:t>физической культуры</w:t>
      </w:r>
      <w:r w:rsidRPr="00A84896">
        <w:rPr>
          <w:rFonts w:ascii="Times New Roman" w:hAnsi="Times New Roman" w:cs="Times New Roman"/>
          <w:sz w:val="24"/>
          <w:szCs w:val="24"/>
        </w:rPr>
        <w:t xml:space="preserve"> дети не задыхались во время интенсивных нагрузок, научились быстро восстанавливать свое дыхание. На прогулке дети уже не дышали ртом, вследствие чего уменьшились простудные заболевания в группе. Упражнения для мышц спины «развернули» плечи детей. Ребята научились контролировать свою осанку, могли в любой момент исправить неправильное положение спины, контролировали других детей. Вследствие чего заметно улучшилась посадка детей на </w:t>
      </w:r>
      <w:r w:rsidR="00534190" w:rsidRPr="00A84896">
        <w:rPr>
          <w:rFonts w:ascii="Times New Roman" w:hAnsi="Times New Roman" w:cs="Times New Roman"/>
          <w:sz w:val="24"/>
          <w:szCs w:val="24"/>
        </w:rPr>
        <w:t>НОД</w:t>
      </w:r>
      <w:r w:rsidRPr="00A84896">
        <w:rPr>
          <w:rFonts w:ascii="Times New Roman" w:hAnsi="Times New Roman" w:cs="Times New Roman"/>
          <w:sz w:val="24"/>
          <w:szCs w:val="24"/>
        </w:rPr>
        <w:t>, дети стали менее уставать на продуктивных видах деятельности.</w:t>
      </w:r>
    </w:p>
    <w:p w:rsidR="00CB25C0" w:rsidRPr="00A84896" w:rsidRDefault="00CB25C0" w:rsidP="009B3B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sz w:val="24"/>
          <w:szCs w:val="24"/>
        </w:rPr>
        <w:t xml:space="preserve">   </w:t>
      </w:r>
      <w:r w:rsidR="00534190" w:rsidRPr="00A84896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534190" w:rsidRPr="00A84896">
        <w:rPr>
          <w:rFonts w:ascii="Times New Roman" w:hAnsi="Times New Roman" w:cs="Times New Roman"/>
          <w:b/>
          <w:sz w:val="24"/>
          <w:szCs w:val="24"/>
        </w:rPr>
        <w:t>.</w:t>
      </w:r>
      <w:r w:rsidRPr="00A84896">
        <w:rPr>
          <w:rFonts w:ascii="Times New Roman" w:hAnsi="Times New Roman" w:cs="Times New Roman"/>
          <w:sz w:val="24"/>
          <w:szCs w:val="24"/>
        </w:rPr>
        <w:t xml:space="preserve"> Параллельно с дыхательными и звуковыми упражнениями, а также упражнениями для мышц спины в режимных моментах стали использоваться упражнения на расслабления и обучение самомассажу:</w:t>
      </w:r>
    </w:p>
    <w:p w:rsidR="00CB25C0" w:rsidRPr="00A84896" w:rsidRDefault="00CB25C0" w:rsidP="009B3B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sz w:val="24"/>
          <w:szCs w:val="24"/>
        </w:rPr>
        <w:t>«Паук»;</w:t>
      </w:r>
    </w:p>
    <w:p w:rsidR="00CB25C0" w:rsidRPr="00A84896" w:rsidRDefault="00CB25C0" w:rsidP="009B3B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sz w:val="24"/>
          <w:szCs w:val="24"/>
        </w:rPr>
        <w:t>«Кораблик</w:t>
      </w:r>
      <w:proofErr w:type="gramStart"/>
      <w:r w:rsidRPr="00A84896">
        <w:rPr>
          <w:rFonts w:ascii="Times New Roman" w:hAnsi="Times New Roman" w:cs="Times New Roman"/>
          <w:sz w:val="24"/>
          <w:szCs w:val="24"/>
        </w:rPr>
        <w:t>»;</w:t>
      </w:r>
      <w:r w:rsidRPr="00A84896">
        <w:rPr>
          <w:rFonts w:ascii="Times New Roman" w:hAnsi="Times New Roman" w:cs="Times New Roman"/>
          <w:sz w:val="24"/>
          <w:szCs w:val="24"/>
        </w:rPr>
        <w:br/>
      </w:r>
      <w:r w:rsidR="00534190" w:rsidRPr="00A8489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534190" w:rsidRPr="00A8489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84896">
        <w:rPr>
          <w:rFonts w:ascii="Times New Roman" w:hAnsi="Times New Roman" w:cs="Times New Roman"/>
          <w:sz w:val="24"/>
          <w:szCs w:val="24"/>
        </w:rPr>
        <w:t>«Штанга»;</w:t>
      </w:r>
    </w:p>
    <w:p w:rsidR="00CB25C0" w:rsidRPr="00A84896" w:rsidRDefault="00CB25C0" w:rsidP="009B3B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sz w:val="24"/>
          <w:szCs w:val="24"/>
        </w:rPr>
        <w:t>«Кулачки</w:t>
      </w:r>
      <w:proofErr w:type="gramStart"/>
      <w:r w:rsidRPr="00A84896">
        <w:rPr>
          <w:rFonts w:ascii="Times New Roman" w:hAnsi="Times New Roman" w:cs="Times New Roman"/>
          <w:sz w:val="24"/>
          <w:szCs w:val="24"/>
        </w:rPr>
        <w:t>»;</w:t>
      </w:r>
      <w:r w:rsidRPr="00A84896">
        <w:rPr>
          <w:rFonts w:ascii="Times New Roman" w:hAnsi="Times New Roman" w:cs="Times New Roman"/>
          <w:sz w:val="24"/>
          <w:szCs w:val="24"/>
        </w:rPr>
        <w:br/>
      </w:r>
      <w:r w:rsidR="00534190" w:rsidRPr="00A8489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534190" w:rsidRPr="00A8489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84896">
        <w:rPr>
          <w:rFonts w:ascii="Times New Roman" w:hAnsi="Times New Roman" w:cs="Times New Roman"/>
          <w:sz w:val="24"/>
          <w:szCs w:val="24"/>
        </w:rPr>
        <w:t>«Олени»;</w:t>
      </w:r>
    </w:p>
    <w:p w:rsidR="00CB25C0" w:rsidRPr="00A84896" w:rsidRDefault="00CB25C0" w:rsidP="009B3B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sz w:val="24"/>
          <w:szCs w:val="24"/>
        </w:rPr>
        <w:t>«Бабочка»;</w:t>
      </w:r>
    </w:p>
    <w:p w:rsidR="00CB25C0" w:rsidRPr="00A84896" w:rsidRDefault="00CB25C0" w:rsidP="009B3B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sz w:val="24"/>
          <w:szCs w:val="24"/>
        </w:rPr>
        <w:t>«Сороконожки»;</w:t>
      </w:r>
    </w:p>
    <w:p w:rsidR="00CB25C0" w:rsidRPr="00A84896" w:rsidRDefault="00CB25C0" w:rsidP="009B3B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sz w:val="24"/>
          <w:szCs w:val="24"/>
        </w:rPr>
        <w:t>«Массаж глаз»;</w:t>
      </w:r>
    </w:p>
    <w:p w:rsidR="00CB25C0" w:rsidRPr="00A84896" w:rsidRDefault="00CB25C0" w:rsidP="009B3B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sz w:val="24"/>
          <w:szCs w:val="24"/>
        </w:rPr>
        <w:t>«Гимнастика маленьких волшебников (самомассаж)».</w:t>
      </w:r>
    </w:p>
    <w:p w:rsidR="00CB25C0" w:rsidRPr="00A84896" w:rsidRDefault="00CB25C0" w:rsidP="009B3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sz w:val="24"/>
          <w:szCs w:val="24"/>
        </w:rPr>
        <w:t xml:space="preserve">    Эти упражнения помогли детям переключаться с одного вида деятельности на другой, очень часто использовались как динамические паузы на </w:t>
      </w:r>
      <w:r w:rsidR="00534190" w:rsidRPr="00A84896">
        <w:rPr>
          <w:rFonts w:ascii="Times New Roman" w:hAnsi="Times New Roman" w:cs="Times New Roman"/>
          <w:sz w:val="24"/>
          <w:szCs w:val="24"/>
        </w:rPr>
        <w:t>НОД</w:t>
      </w:r>
      <w:r w:rsidRPr="00A84896">
        <w:rPr>
          <w:rFonts w:ascii="Times New Roman" w:hAnsi="Times New Roman" w:cs="Times New Roman"/>
          <w:sz w:val="24"/>
          <w:szCs w:val="24"/>
        </w:rPr>
        <w:t xml:space="preserve"> для снятия </w:t>
      </w:r>
      <w:proofErr w:type="gramStart"/>
      <w:r w:rsidRPr="00A84896">
        <w:rPr>
          <w:rFonts w:ascii="Times New Roman" w:hAnsi="Times New Roman" w:cs="Times New Roman"/>
          <w:sz w:val="24"/>
          <w:szCs w:val="24"/>
        </w:rPr>
        <w:t>напряжения  с</w:t>
      </w:r>
      <w:proofErr w:type="gramEnd"/>
      <w:r w:rsidRPr="00A84896">
        <w:rPr>
          <w:rFonts w:ascii="Times New Roman" w:hAnsi="Times New Roman" w:cs="Times New Roman"/>
          <w:sz w:val="24"/>
          <w:szCs w:val="24"/>
        </w:rPr>
        <w:t xml:space="preserve"> различных групп мышц. Также эти упражнения использовались при перевозбуждении детей, ссорах с другими детьми. Также использовалась и психогимнастика. К концу года наладился психологический фон группы, дети научились контролировать свое поведение, старались разрешать споры мирным путем.</w:t>
      </w:r>
    </w:p>
    <w:p w:rsidR="00534190" w:rsidRPr="00A84896" w:rsidRDefault="00534190" w:rsidP="009B3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25C0" w:rsidRPr="00A84896" w:rsidRDefault="00CB25C0" w:rsidP="009B3B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534190" w:rsidRPr="00A84896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534190" w:rsidRPr="00A8489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84896">
        <w:rPr>
          <w:rFonts w:ascii="Times New Roman" w:hAnsi="Times New Roman" w:cs="Times New Roman"/>
          <w:sz w:val="24"/>
          <w:szCs w:val="24"/>
        </w:rPr>
        <w:t>Упражнения для профилактики плоскостопия дети выполняли с огромным желанием:</w:t>
      </w:r>
    </w:p>
    <w:p w:rsidR="00CB25C0" w:rsidRPr="00A84896" w:rsidRDefault="00CB25C0" w:rsidP="009B3B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sz w:val="24"/>
          <w:szCs w:val="24"/>
        </w:rPr>
        <w:t>«Обезьянки-художники»;</w:t>
      </w:r>
    </w:p>
    <w:p w:rsidR="00CB25C0" w:rsidRPr="00A84896" w:rsidRDefault="00CB25C0" w:rsidP="009B3B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sz w:val="24"/>
          <w:szCs w:val="24"/>
        </w:rPr>
        <w:t>«Канатоходцы»;</w:t>
      </w:r>
    </w:p>
    <w:p w:rsidR="00CB25C0" w:rsidRPr="00A84896" w:rsidRDefault="00CB25C0" w:rsidP="009B3B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sz w:val="24"/>
          <w:szCs w:val="24"/>
        </w:rPr>
        <w:t>Носильщики»;</w:t>
      </w:r>
    </w:p>
    <w:p w:rsidR="00CB25C0" w:rsidRPr="00A84896" w:rsidRDefault="00CB25C0" w:rsidP="009B3B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sz w:val="24"/>
          <w:szCs w:val="24"/>
        </w:rPr>
        <w:t>Обезьянки читают газету»;</w:t>
      </w:r>
    </w:p>
    <w:p w:rsidR="00CB25C0" w:rsidRPr="00A84896" w:rsidRDefault="00CB25C0" w:rsidP="009B3B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sz w:val="24"/>
          <w:szCs w:val="24"/>
        </w:rPr>
        <w:t>«Шалаш»;</w:t>
      </w:r>
    </w:p>
    <w:p w:rsidR="00CB25C0" w:rsidRPr="00A84896" w:rsidRDefault="00CB25C0" w:rsidP="009B3B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sz w:val="24"/>
          <w:szCs w:val="24"/>
        </w:rPr>
        <w:t>«Гусеница»;</w:t>
      </w:r>
    </w:p>
    <w:p w:rsidR="00CB25C0" w:rsidRPr="00A84896" w:rsidRDefault="00CB25C0" w:rsidP="009B3B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sz w:val="24"/>
          <w:szCs w:val="24"/>
        </w:rPr>
        <w:t>«Качели»;</w:t>
      </w:r>
    </w:p>
    <w:p w:rsidR="00CB25C0" w:rsidRPr="00A84896" w:rsidRDefault="00CB25C0" w:rsidP="009B3B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sz w:val="24"/>
          <w:szCs w:val="24"/>
        </w:rPr>
        <w:t>«Пальчики съежились» и др.</w:t>
      </w:r>
    </w:p>
    <w:p w:rsidR="00CB25C0" w:rsidRPr="00A84896" w:rsidRDefault="00CB25C0" w:rsidP="009B3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sz w:val="24"/>
          <w:szCs w:val="24"/>
        </w:rPr>
        <w:t xml:space="preserve">    Дети легко входили в образ и выполняли упражнения с удовольствием не только </w:t>
      </w:r>
      <w:r w:rsidR="00534190" w:rsidRPr="00A84896">
        <w:rPr>
          <w:rFonts w:ascii="Times New Roman" w:hAnsi="Times New Roman" w:cs="Times New Roman"/>
          <w:sz w:val="24"/>
          <w:szCs w:val="24"/>
        </w:rPr>
        <w:t>в НОД</w:t>
      </w:r>
      <w:r w:rsidRPr="00A84896">
        <w:rPr>
          <w:rFonts w:ascii="Times New Roman" w:hAnsi="Times New Roman" w:cs="Times New Roman"/>
          <w:sz w:val="24"/>
          <w:szCs w:val="24"/>
        </w:rPr>
        <w:t>, но и в свободной деятельности, и в своих играх, и дома. Родители прослушали консультацию по профилактике плоскостопия и нарушения осанки. Им был предложен комплекс упражнений для выполнения дома с детьми. Родители охотно приняли информацию, а многие с удовольствием выполняли упражнения вместе со своим ребенком.</w:t>
      </w:r>
    </w:p>
    <w:p w:rsidR="006C6356" w:rsidRPr="00A84896" w:rsidRDefault="006C6356" w:rsidP="009B3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sz w:val="24"/>
          <w:szCs w:val="24"/>
        </w:rPr>
        <w:t xml:space="preserve">Все упражнения использовались в течение дня во время проведения режимных моментов. Для чего была создана таблица, которая фиксировала проведение упражнений на каждый месяц (смотри приложение). </w:t>
      </w:r>
    </w:p>
    <w:p w:rsidR="00CB25C0" w:rsidRPr="00A84896" w:rsidRDefault="00534190" w:rsidP="009B3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sz w:val="24"/>
          <w:szCs w:val="24"/>
        </w:rPr>
        <w:t>В группе ведется просветительская работа с родителями по ЗОЖ в семье. В родительском уголке постоянно выставляется информация по актуальным темам оздоровления детей: «Профилактика плоскостопия», «Ребенок и компьютер», «Дыхательные упражнения</w:t>
      </w:r>
      <w:r w:rsidR="006C6356" w:rsidRPr="00A84896">
        <w:rPr>
          <w:rFonts w:ascii="Times New Roman" w:hAnsi="Times New Roman" w:cs="Times New Roman"/>
          <w:sz w:val="24"/>
          <w:szCs w:val="24"/>
        </w:rPr>
        <w:t>», «Красивая осанка» и др.</w:t>
      </w:r>
    </w:p>
    <w:p w:rsidR="006C6356" w:rsidRPr="00A84896" w:rsidRDefault="006C6356" w:rsidP="009B3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sz w:val="24"/>
          <w:szCs w:val="24"/>
        </w:rPr>
        <w:t>При реализации здоровьесберегающих технологий мы тесно сотрудничали с логопедом, психологом, музыкальным руководителем, медсестрой, старшим воспитателем детского сада.</w:t>
      </w:r>
    </w:p>
    <w:p w:rsidR="006C6356" w:rsidRPr="00A84896" w:rsidRDefault="009B3BE4" w:rsidP="009B3B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4896">
        <w:rPr>
          <w:rFonts w:ascii="Times New Roman" w:hAnsi="Times New Roman" w:cs="Times New Roman"/>
          <w:sz w:val="24"/>
          <w:szCs w:val="24"/>
        </w:rPr>
        <w:t>И</w:t>
      </w:r>
      <w:r w:rsidR="006C6356" w:rsidRPr="00A84896">
        <w:rPr>
          <w:rFonts w:ascii="Times New Roman" w:hAnsi="Times New Roman" w:cs="Times New Roman"/>
          <w:sz w:val="24"/>
          <w:szCs w:val="24"/>
        </w:rPr>
        <w:t>спользование  здоровьесберегающих</w:t>
      </w:r>
      <w:proofErr w:type="gramEnd"/>
      <w:r w:rsidR="006C6356" w:rsidRPr="00A84896">
        <w:rPr>
          <w:rFonts w:ascii="Times New Roman" w:hAnsi="Times New Roman" w:cs="Times New Roman"/>
          <w:sz w:val="24"/>
          <w:szCs w:val="24"/>
        </w:rPr>
        <w:t xml:space="preserve"> технологий  в коррекционной работе с дошкольниками даёт положительные результаты:</w:t>
      </w:r>
    </w:p>
    <w:p w:rsidR="006C6356" w:rsidRPr="00A84896" w:rsidRDefault="006C6356" w:rsidP="009B3B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sz w:val="24"/>
          <w:szCs w:val="24"/>
        </w:rPr>
        <w:t xml:space="preserve"> - снижение уровня заболеваемости;</w:t>
      </w:r>
    </w:p>
    <w:p w:rsidR="006C6356" w:rsidRPr="00A84896" w:rsidRDefault="006C6356" w:rsidP="009B3B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sz w:val="24"/>
          <w:szCs w:val="24"/>
        </w:rPr>
        <w:t xml:space="preserve"> - повышение работоспособности, выносливости;</w:t>
      </w:r>
    </w:p>
    <w:p w:rsidR="006C6356" w:rsidRPr="00A84896" w:rsidRDefault="006C6356" w:rsidP="009B3B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sz w:val="24"/>
          <w:szCs w:val="24"/>
        </w:rPr>
        <w:t xml:space="preserve"> - развитие психических процессов;</w:t>
      </w:r>
    </w:p>
    <w:p w:rsidR="006C6356" w:rsidRPr="00A84896" w:rsidRDefault="006C6356" w:rsidP="009B3B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sz w:val="24"/>
          <w:szCs w:val="24"/>
        </w:rPr>
        <w:t xml:space="preserve"> - улучшение зрения;</w:t>
      </w:r>
    </w:p>
    <w:p w:rsidR="006C6356" w:rsidRPr="00A84896" w:rsidRDefault="006C6356" w:rsidP="009B3B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sz w:val="24"/>
          <w:szCs w:val="24"/>
        </w:rPr>
        <w:t xml:space="preserve"> - формирование двигательных умений и навыков, правильной осанки;</w:t>
      </w:r>
    </w:p>
    <w:p w:rsidR="006C6356" w:rsidRPr="00A84896" w:rsidRDefault="006C6356" w:rsidP="009B3B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sz w:val="24"/>
          <w:szCs w:val="24"/>
        </w:rPr>
        <w:t xml:space="preserve"> - развитие общей и мелкой моторики;</w:t>
      </w:r>
    </w:p>
    <w:p w:rsidR="006C6356" w:rsidRPr="00A84896" w:rsidRDefault="006C6356" w:rsidP="009B3B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sz w:val="24"/>
          <w:szCs w:val="24"/>
        </w:rPr>
        <w:t>- повышение речевой активности;</w:t>
      </w:r>
    </w:p>
    <w:p w:rsidR="006C6356" w:rsidRPr="00A84896" w:rsidRDefault="006C6356" w:rsidP="009B3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sz w:val="24"/>
          <w:szCs w:val="24"/>
        </w:rPr>
        <w:t xml:space="preserve"> - увеличение уровня социальной адаптации.</w:t>
      </w:r>
    </w:p>
    <w:p w:rsidR="006C6356" w:rsidRPr="00A84896" w:rsidRDefault="006C6356" w:rsidP="009B3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sz w:val="24"/>
          <w:szCs w:val="24"/>
        </w:rPr>
        <w:t xml:space="preserve">     Таким образом, применение элементов педагогики оздоровления способствуют личностному, интеллектуальному и речевому развитию ребёнка.</w:t>
      </w:r>
    </w:p>
    <w:p w:rsidR="00211C03" w:rsidRPr="00A84896" w:rsidRDefault="009B3BE4" w:rsidP="009B3BE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4896">
        <w:rPr>
          <w:rFonts w:ascii="Times New Roman" w:hAnsi="Times New Roman" w:cs="Times New Roman"/>
          <w:sz w:val="24"/>
          <w:szCs w:val="24"/>
        </w:rPr>
        <w:t xml:space="preserve">И хочется </w:t>
      </w:r>
      <w:r w:rsidR="006C6356" w:rsidRPr="00A84896">
        <w:rPr>
          <w:rFonts w:ascii="Times New Roman" w:hAnsi="Times New Roman" w:cs="Times New Roman"/>
          <w:sz w:val="24"/>
          <w:szCs w:val="24"/>
        </w:rPr>
        <w:t>подчеркнуть, что здоровье – это главное жизненное благо. Только здоровый человек   может быть свободным, радостным, счастливым.</w:t>
      </w:r>
      <w:r w:rsidR="00211C03" w:rsidRPr="00A84896">
        <w:rPr>
          <w:rFonts w:ascii="Times New Roman" w:hAnsi="Times New Roman" w:cs="Times New Roman"/>
          <w:sz w:val="24"/>
          <w:szCs w:val="24"/>
        </w:rPr>
        <w:tab/>
      </w:r>
    </w:p>
    <w:p w:rsidR="00D32873" w:rsidRPr="00A84896" w:rsidRDefault="00211C03" w:rsidP="00D328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896">
        <w:rPr>
          <w:rFonts w:ascii="Times New Roman" w:hAnsi="Times New Roman" w:cs="Times New Roman"/>
          <w:sz w:val="24"/>
          <w:szCs w:val="24"/>
        </w:rPr>
        <w:t xml:space="preserve">  </w:t>
      </w:r>
      <w:r w:rsidRPr="00A84896">
        <w:rPr>
          <w:rFonts w:ascii="Times New Roman" w:hAnsi="Times New Roman" w:cs="Times New Roman"/>
          <w:sz w:val="24"/>
          <w:szCs w:val="24"/>
        </w:rPr>
        <w:tab/>
      </w:r>
    </w:p>
    <w:p w:rsidR="00211C03" w:rsidRPr="00211C03" w:rsidRDefault="00211C03" w:rsidP="000A65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83139" w:rsidRDefault="00683139" w:rsidP="00BD13D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Y="1849"/>
        <w:tblW w:w="5000" w:type="pct"/>
        <w:tblLook w:val="04A0" w:firstRow="1" w:lastRow="0" w:firstColumn="1" w:lastColumn="0" w:noHBand="0" w:noVBand="1"/>
      </w:tblPr>
      <w:tblGrid>
        <w:gridCol w:w="3575"/>
        <w:gridCol w:w="745"/>
        <w:gridCol w:w="745"/>
        <w:gridCol w:w="745"/>
        <w:gridCol w:w="745"/>
        <w:gridCol w:w="745"/>
        <w:gridCol w:w="745"/>
        <w:gridCol w:w="745"/>
        <w:gridCol w:w="745"/>
        <w:gridCol w:w="745"/>
      </w:tblGrid>
      <w:tr w:rsidR="009B3BE4" w:rsidRPr="009A12C9" w:rsidTr="009B3BE4">
        <w:trPr>
          <w:cantSplit/>
          <w:trHeight w:val="3959"/>
        </w:trPr>
        <w:tc>
          <w:tcPr>
            <w:tcW w:w="3575" w:type="dxa"/>
          </w:tcPr>
          <w:p w:rsidR="009B3BE4" w:rsidRPr="009A12C9" w:rsidRDefault="009B3BE4" w:rsidP="009B3BE4">
            <w:pPr>
              <w:rPr>
                <w:b/>
              </w:rPr>
            </w:pPr>
          </w:p>
        </w:tc>
        <w:tc>
          <w:tcPr>
            <w:tcW w:w="745" w:type="dxa"/>
            <w:textDirection w:val="btLr"/>
          </w:tcPr>
          <w:p w:rsidR="009B3BE4" w:rsidRPr="009A12C9" w:rsidRDefault="009B3BE4" w:rsidP="009B3BE4">
            <w:pPr>
              <w:ind w:left="113" w:right="113"/>
              <w:rPr>
                <w:rFonts w:ascii="Constantia" w:hAnsi="Constantia" w:cs="Times New Roman"/>
                <w:b/>
                <w:sz w:val="28"/>
                <w:szCs w:val="28"/>
              </w:rPr>
            </w:pPr>
            <w:r w:rsidRPr="009A12C9">
              <w:rPr>
                <w:rFonts w:ascii="Constantia" w:hAnsi="Constantia" w:cs="Times New Roman"/>
                <w:b/>
                <w:sz w:val="28"/>
                <w:szCs w:val="28"/>
              </w:rPr>
              <w:t>Дыхательные и звуковые упражнения</w:t>
            </w:r>
          </w:p>
        </w:tc>
        <w:tc>
          <w:tcPr>
            <w:tcW w:w="745" w:type="dxa"/>
            <w:textDirection w:val="btLr"/>
          </w:tcPr>
          <w:p w:rsidR="009B3BE4" w:rsidRPr="009A12C9" w:rsidRDefault="009B3BE4" w:rsidP="009B3BE4">
            <w:pPr>
              <w:ind w:left="113" w:right="113"/>
              <w:rPr>
                <w:rFonts w:ascii="Constantia" w:hAnsi="Constantia"/>
                <w:b/>
                <w:sz w:val="28"/>
                <w:szCs w:val="28"/>
              </w:rPr>
            </w:pPr>
            <w:r w:rsidRPr="009A12C9">
              <w:rPr>
                <w:rFonts w:ascii="Constantia" w:hAnsi="Constantia"/>
                <w:b/>
                <w:sz w:val="28"/>
                <w:szCs w:val="28"/>
              </w:rPr>
              <w:t>Упражнения на расслабление</w:t>
            </w:r>
          </w:p>
        </w:tc>
        <w:tc>
          <w:tcPr>
            <w:tcW w:w="745" w:type="dxa"/>
            <w:textDirection w:val="btLr"/>
          </w:tcPr>
          <w:p w:rsidR="009B3BE4" w:rsidRPr="009A12C9" w:rsidRDefault="009B3BE4" w:rsidP="009B3BE4">
            <w:pPr>
              <w:ind w:left="113" w:right="113"/>
              <w:rPr>
                <w:rFonts w:ascii="Constantia" w:hAnsi="Constantia"/>
                <w:b/>
                <w:sz w:val="28"/>
                <w:szCs w:val="28"/>
              </w:rPr>
            </w:pPr>
            <w:r w:rsidRPr="009A12C9">
              <w:rPr>
                <w:rFonts w:ascii="Constantia" w:hAnsi="Constantia"/>
                <w:b/>
                <w:sz w:val="28"/>
                <w:szCs w:val="28"/>
              </w:rPr>
              <w:t>Самомассаж</w:t>
            </w:r>
          </w:p>
        </w:tc>
        <w:tc>
          <w:tcPr>
            <w:tcW w:w="745" w:type="dxa"/>
            <w:textDirection w:val="btLr"/>
          </w:tcPr>
          <w:p w:rsidR="009B3BE4" w:rsidRPr="009A12C9" w:rsidRDefault="009B3BE4" w:rsidP="009B3BE4">
            <w:pPr>
              <w:ind w:left="113" w:right="113"/>
              <w:rPr>
                <w:rFonts w:ascii="Constantia" w:hAnsi="Constantia"/>
                <w:b/>
                <w:sz w:val="28"/>
                <w:szCs w:val="28"/>
              </w:rPr>
            </w:pPr>
            <w:r w:rsidRPr="009A12C9">
              <w:rPr>
                <w:rFonts w:ascii="Constantia" w:hAnsi="Constantia"/>
                <w:b/>
                <w:sz w:val="28"/>
                <w:szCs w:val="28"/>
              </w:rPr>
              <w:t>Психогимнастика</w:t>
            </w:r>
          </w:p>
        </w:tc>
        <w:tc>
          <w:tcPr>
            <w:tcW w:w="745" w:type="dxa"/>
            <w:textDirection w:val="btLr"/>
          </w:tcPr>
          <w:p w:rsidR="009B3BE4" w:rsidRPr="009A12C9" w:rsidRDefault="009B3BE4" w:rsidP="009B3BE4">
            <w:pPr>
              <w:ind w:left="113" w:right="113"/>
              <w:rPr>
                <w:rFonts w:ascii="Constantia" w:hAnsi="Constantia"/>
                <w:b/>
                <w:sz w:val="28"/>
                <w:szCs w:val="28"/>
              </w:rPr>
            </w:pPr>
            <w:r w:rsidRPr="009A12C9">
              <w:rPr>
                <w:rFonts w:ascii="Constantia" w:hAnsi="Constantia"/>
                <w:b/>
                <w:sz w:val="28"/>
                <w:szCs w:val="28"/>
              </w:rPr>
              <w:t>Упражнения для мышц спины и плечевого пояса</w:t>
            </w:r>
          </w:p>
        </w:tc>
        <w:tc>
          <w:tcPr>
            <w:tcW w:w="745" w:type="dxa"/>
            <w:textDirection w:val="btLr"/>
          </w:tcPr>
          <w:p w:rsidR="009B3BE4" w:rsidRPr="009A12C9" w:rsidRDefault="009B3BE4" w:rsidP="009B3BE4">
            <w:pPr>
              <w:ind w:left="113" w:right="113"/>
              <w:rPr>
                <w:rFonts w:ascii="Constantia" w:hAnsi="Constantia"/>
                <w:b/>
                <w:sz w:val="28"/>
                <w:szCs w:val="28"/>
              </w:rPr>
            </w:pPr>
            <w:r w:rsidRPr="009A12C9">
              <w:rPr>
                <w:rFonts w:ascii="Constantia" w:hAnsi="Constantia"/>
                <w:b/>
                <w:sz w:val="28"/>
                <w:szCs w:val="28"/>
              </w:rPr>
              <w:t>Упражнения для развития мелких мышц рук</w:t>
            </w:r>
          </w:p>
        </w:tc>
        <w:tc>
          <w:tcPr>
            <w:tcW w:w="745" w:type="dxa"/>
            <w:textDirection w:val="btLr"/>
          </w:tcPr>
          <w:p w:rsidR="009B3BE4" w:rsidRPr="009A12C9" w:rsidRDefault="009B3BE4" w:rsidP="009B3BE4">
            <w:pPr>
              <w:ind w:left="113" w:right="113"/>
              <w:rPr>
                <w:rFonts w:ascii="Constantia" w:hAnsi="Constantia"/>
                <w:b/>
                <w:sz w:val="28"/>
                <w:szCs w:val="28"/>
              </w:rPr>
            </w:pPr>
            <w:r w:rsidRPr="009A12C9">
              <w:rPr>
                <w:rFonts w:ascii="Constantia" w:hAnsi="Constantia"/>
                <w:b/>
                <w:sz w:val="28"/>
                <w:szCs w:val="28"/>
              </w:rPr>
              <w:t>Упражнения для профилактики плоскостопия</w:t>
            </w:r>
          </w:p>
        </w:tc>
        <w:tc>
          <w:tcPr>
            <w:tcW w:w="745" w:type="dxa"/>
            <w:textDirection w:val="btLr"/>
          </w:tcPr>
          <w:p w:rsidR="009B3BE4" w:rsidRPr="009A12C9" w:rsidRDefault="009B3BE4" w:rsidP="009B3BE4">
            <w:pPr>
              <w:ind w:left="113" w:right="113"/>
              <w:rPr>
                <w:rFonts w:ascii="Constantia" w:hAnsi="Constantia"/>
                <w:b/>
                <w:sz w:val="28"/>
                <w:szCs w:val="28"/>
              </w:rPr>
            </w:pPr>
            <w:r w:rsidRPr="009A12C9">
              <w:rPr>
                <w:rFonts w:ascii="Constantia" w:hAnsi="Constantia"/>
                <w:b/>
                <w:sz w:val="28"/>
                <w:szCs w:val="28"/>
              </w:rPr>
              <w:t>Музыкально-ритмические  движения</w:t>
            </w:r>
          </w:p>
        </w:tc>
        <w:tc>
          <w:tcPr>
            <w:tcW w:w="745" w:type="dxa"/>
            <w:textDirection w:val="btLr"/>
          </w:tcPr>
          <w:p w:rsidR="009B3BE4" w:rsidRPr="009A12C9" w:rsidRDefault="009B3BE4" w:rsidP="009B3BE4">
            <w:pPr>
              <w:ind w:left="113" w:right="113"/>
              <w:rPr>
                <w:rFonts w:ascii="Constantia" w:hAnsi="Constantia"/>
                <w:b/>
                <w:sz w:val="28"/>
                <w:szCs w:val="28"/>
              </w:rPr>
            </w:pPr>
            <w:r w:rsidRPr="009A12C9">
              <w:rPr>
                <w:rFonts w:ascii="Constantia" w:hAnsi="Constantia"/>
                <w:b/>
                <w:sz w:val="28"/>
                <w:szCs w:val="28"/>
              </w:rPr>
              <w:t>Упражнения для глаз</w:t>
            </w:r>
          </w:p>
        </w:tc>
      </w:tr>
      <w:tr w:rsidR="009B3BE4" w:rsidTr="009B3BE4">
        <w:trPr>
          <w:trHeight w:hRule="exact" w:val="794"/>
        </w:trPr>
        <w:tc>
          <w:tcPr>
            <w:tcW w:w="3575" w:type="dxa"/>
          </w:tcPr>
          <w:p w:rsidR="009B3BE4" w:rsidRPr="009A12C9" w:rsidRDefault="009B3BE4" w:rsidP="009B3BE4">
            <w:pPr>
              <w:rPr>
                <w:rFonts w:ascii="Georgia" w:hAnsi="Georgia"/>
                <w:b/>
                <w:sz w:val="28"/>
                <w:szCs w:val="28"/>
              </w:rPr>
            </w:pPr>
            <w:r w:rsidRPr="009A12C9">
              <w:rPr>
                <w:rFonts w:ascii="Georgia" w:hAnsi="Georgia"/>
                <w:b/>
                <w:sz w:val="28"/>
                <w:szCs w:val="28"/>
              </w:rPr>
              <w:t>Утренняя гимнастика</w:t>
            </w:r>
          </w:p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</w:tr>
      <w:tr w:rsidR="009B3BE4" w:rsidTr="009B3BE4">
        <w:trPr>
          <w:trHeight w:hRule="exact" w:val="794"/>
        </w:trPr>
        <w:tc>
          <w:tcPr>
            <w:tcW w:w="3575" w:type="dxa"/>
          </w:tcPr>
          <w:p w:rsidR="009B3BE4" w:rsidRPr="009A12C9" w:rsidRDefault="009B3BE4" w:rsidP="009B3BE4">
            <w:pPr>
              <w:rPr>
                <w:rFonts w:ascii="Georgia" w:hAnsi="Georgia"/>
                <w:b/>
                <w:sz w:val="28"/>
                <w:szCs w:val="28"/>
              </w:rPr>
            </w:pPr>
            <w:r w:rsidRPr="009A12C9">
              <w:rPr>
                <w:rFonts w:ascii="Georgia" w:hAnsi="Georgia"/>
                <w:b/>
                <w:sz w:val="28"/>
                <w:szCs w:val="28"/>
              </w:rPr>
              <w:t>Завтрак</w:t>
            </w:r>
          </w:p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</w:tr>
      <w:tr w:rsidR="009B3BE4" w:rsidTr="009B3BE4">
        <w:trPr>
          <w:trHeight w:hRule="exact" w:val="794"/>
        </w:trPr>
        <w:tc>
          <w:tcPr>
            <w:tcW w:w="3575" w:type="dxa"/>
          </w:tcPr>
          <w:p w:rsidR="009B3BE4" w:rsidRPr="009A12C9" w:rsidRDefault="009B3BE4" w:rsidP="009B3BE4">
            <w:pPr>
              <w:rPr>
                <w:rFonts w:ascii="Georgia" w:hAnsi="Georgia"/>
                <w:b/>
                <w:sz w:val="28"/>
                <w:szCs w:val="28"/>
              </w:rPr>
            </w:pPr>
            <w:r w:rsidRPr="009A12C9">
              <w:rPr>
                <w:rFonts w:ascii="Georgia" w:hAnsi="Georgia"/>
                <w:b/>
                <w:sz w:val="28"/>
                <w:szCs w:val="28"/>
              </w:rPr>
              <w:t>Двигательная разминка</w:t>
            </w:r>
          </w:p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</w:tr>
      <w:tr w:rsidR="009B3BE4" w:rsidTr="009B3BE4">
        <w:trPr>
          <w:trHeight w:hRule="exact" w:val="794"/>
        </w:trPr>
        <w:tc>
          <w:tcPr>
            <w:tcW w:w="3575" w:type="dxa"/>
          </w:tcPr>
          <w:p w:rsidR="009B3BE4" w:rsidRPr="009A12C9" w:rsidRDefault="009B3BE4" w:rsidP="009B3BE4">
            <w:pPr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НОД</w:t>
            </w:r>
            <w:r w:rsidRPr="009A12C9">
              <w:rPr>
                <w:rFonts w:ascii="Georgia" w:hAnsi="Georgia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</w:tr>
      <w:tr w:rsidR="009B3BE4" w:rsidTr="009B3BE4">
        <w:trPr>
          <w:trHeight w:hRule="exact" w:val="794"/>
        </w:trPr>
        <w:tc>
          <w:tcPr>
            <w:tcW w:w="3575" w:type="dxa"/>
          </w:tcPr>
          <w:p w:rsidR="009B3BE4" w:rsidRPr="009A12C9" w:rsidRDefault="009B3BE4" w:rsidP="009B3BE4">
            <w:pPr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НОД</w:t>
            </w:r>
            <w:r w:rsidRPr="009A12C9">
              <w:rPr>
                <w:rFonts w:ascii="Georgia" w:hAnsi="Georgia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</w:tr>
      <w:tr w:rsidR="009B3BE4" w:rsidTr="009B3BE4">
        <w:trPr>
          <w:trHeight w:hRule="exact" w:val="794"/>
        </w:trPr>
        <w:tc>
          <w:tcPr>
            <w:tcW w:w="3575" w:type="dxa"/>
          </w:tcPr>
          <w:p w:rsidR="009B3BE4" w:rsidRPr="009A12C9" w:rsidRDefault="009B3BE4" w:rsidP="009B3BE4">
            <w:pPr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НОД</w:t>
            </w:r>
            <w:r w:rsidRPr="009A12C9">
              <w:rPr>
                <w:rFonts w:ascii="Georgia" w:hAnsi="Georgia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</w:tr>
      <w:tr w:rsidR="009B3BE4" w:rsidTr="009B3BE4">
        <w:trPr>
          <w:trHeight w:hRule="exact" w:val="794"/>
        </w:trPr>
        <w:tc>
          <w:tcPr>
            <w:tcW w:w="3575" w:type="dxa"/>
          </w:tcPr>
          <w:p w:rsidR="009B3BE4" w:rsidRPr="009A12C9" w:rsidRDefault="009B3BE4" w:rsidP="009B3BE4">
            <w:pPr>
              <w:rPr>
                <w:rFonts w:ascii="Georgia" w:hAnsi="Georgia"/>
                <w:b/>
                <w:sz w:val="28"/>
                <w:szCs w:val="28"/>
              </w:rPr>
            </w:pPr>
            <w:r w:rsidRPr="009A12C9">
              <w:rPr>
                <w:rFonts w:ascii="Georgia" w:hAnsi="Georgia"/>
                <w:b/>
                <w:sz w:val="28"/>
                <w:szCs w:val="28"/>
              </w:rPr>
              <w:t>Физкультминутка</w:t>
            </w:r>
          </w:p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</w:tr>
      <w:tr w:rsidR="009B3BE4" w:rsidTr="009B3BE4">
        <w:trPr>
          <w:trHeight w:hRule="exact" w:val="794"/>
        </w:trPr>
        <w:tc>
          <w:tcPr>
            <w:tcW w:w="3575" w:type="dxa"/>
          </w:tcPr>
          <w:p w:rsidR="009B3BE4" w:rsidRPr="009A12C9" w:rsidRDefault="009B3BE4" w:rsidP="009B3BE4">
            <w:pPr>
              <w:rPr>
                <w:rFonts w:ascii="Georgia" w:hAnsi="Georgia"/>
                <w:b/>
                <w:sz w:val="28"/>
                <w:szCs w:val="28"/>
              </w:rPr>
            </w:pPr>
            <w:r w:rsidRPr="009A12C9">
              <w:rPr>
                <w:rFonts w:ascii="Georgia" w:hAnsi="Georgia"/>
                <w:b/>
                <w:sz w:val="28"/>
                <w:szCs w:val="28"/>
              </w:rPr>
              <w:t>Прогулка</w:t>
            </w:r>
          </w:p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</w:tr>
      <w:tr w:rsidR="009B3BE4" w:rsidTr="009B3BE4">
        <w:trPr>
          <w:trHeight w:hRule="exact" w:val="794"/>
        </w:trPr>
        <w:tc>
          <w:tcPr>
            <w:tcW w:w="3575" w:type="dxa"/>
          </w:tcPr>
          <w:p w:rsidR="009B3BE4" w:rsidRPr="009A12C9" w:rsidRDefault="009B3BE4" w:rsidP="009B3BE4">
            <w:pPr>
              <w:rPr>
                <w:rFonts w:ascii="Georgia" w:hAnsi="Georgia"/>
                <w:b/>
                <w:sz w:val="28"/>
                <w:szCs w:val="28"/>
              </w:rPr>
            </w:pPr>
            <w:r w:rsidRPr="009A12C9">
              <w:rPr>
                <w:rFonts w:ascii="Georgia" w:hAnsi="Georgia"/>
                <w:b/>
                <w:sz w:val="28"/>
                <w:szCs w:val="28"/>
              </w:rPr>
              <w:t>Обед</w:t>
            </w:r>
          </w:p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</w:tr>
      <w:tr w:rsidR="009B3BE4" w:rsidTr="009B3BE4">
        <w:trPr>
          <w:trHeight w:hRule="exact" w:val="794"/>
        </w:trPr>
        <w:tc>
          <w:tcPr>
            <w:tcW w:w="3575" w:type="dxa"/>
          </w:tcPr>
          <w:p w:rsidR="009B3BE4" w:rsidRPr="009A12C9" w:rsidRDefault="009B3BE4" w:rsidP="009B3BE4">
            <w:pPr>
              <w:rPr>
                <w:rFonts w:ascii="Georgia" w:hAnsi="Georgia"/>
                <w:b/>
                <w:sz w:val="28"/>
                <w:szCs w:val="28"/>
              </w:rPr>
            </w:pPr>
            <w:r w:rsidRPr="009A12C9">
              <w:rPr>
                <w:rFonts w:ascii="Georgia" w:hAnsi="Georgia"/>
                <w:b/>
                <w:sz w:val="28"/>
                <w:szCs w:val="28"/>
              </w:rPr>
              <w:t>Перед сном</w:t>
            </w:r>
          </w:p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</w:tr>
      <w:tr w:rsidR="009B3BE4" w:rsidTr="009B3BE4">
        <w:trPr>
          <w:trHeight w:hRule="exact" w:val="794"/>
        </w:trPr>
        <w:tc>
          <w:tcPr>
            <w:tcW w:w="3575" w:type="dxa"/>
          </w:tcPr>
          <w:p w:rsidR="009B3BE4" w:rsidRPr="009A12C9" w:rsidRDefault="009B3BE4" w:rsidP="009B3BE4">
            <w:pPr>
              <w:rPr>
                <w:rFonts w:ascii="Georgia" w:hAnsi="Georgia"/>
                <w:b/>
                <w:sz w:val="28"/>
                <w:szCs w:val="28"/>
              </w:rPr>
            </w:pPr>
            <w:r w:rsidRPr="009A12C9">
              <w:rPr>
                <w:rFonts w:ascii="Georgia" w:hAnsi="Georgia"/>
                <w:b/>
                <w:sz w:val="28"/>
                <w:szCs w:val="28"/>
              </w:rPr>
              <w:t>После сна</w:t>
            </w:r>
          </w:p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</w:tr>
      <w:tr w:rsidR="009B3BE4" w:rsidTr="009B3BE4">
        <w:trPr>
          <w:trHeight w:hRule="exact" w:val="794"/>
        </w:trPr>
        <w:tc>
          <w:tcPr>
            <w:tcW w:w="3575" w:type="dxa"/>
          </w:tcPr>
          <w:p w:rsidR="009B3BE4" w:rsidRPr="009A12C9" w:rsidRDefault="009B3BE4" w:rsidP="009B3BE4">
            <w:pPr>
              <w:rPr>
                <w:rFonts w:ascii="Georgia" w:hAnsi="Georgia"/>
                <w:b/>
                <w:sz w:val="28"/>
                <w:szCs w:val="28"/>
              </w:rPr>
            </w:pPr>
            <w:r w:rsidRPr="009A12C9">
              <w:rPr>
                <w:rFonts w:ascii="Georgia" w:hAnsi="Georgia"/>
                <w:b/>
                <w:sz w:val="28"/>
                <w:szCs w:val="28"/>
              </w:rPr>
              <w:t>Полдник</w:t>
            </w:r>
          </w:p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</w:tr>
      <w:tr w:rsidR="009B3BE4" w:rsidTr="009B3BE4">
        <w:trPr>
          <w:trHeight w:hRule="exact" w:val="947"/>
        </w:trPr>
        <w:tc>
          <w:tcPr>
            <w:tcW w:w="3575" w:type="dxa"/>
          </w:tcPr>
          <w:p w:rsidR="009B3BE4" w:rsidRPr="009A12C9" w:rsidRDefault="009B3BE4" w:rsidP="009B3BE4">
            <w:pPr>
              <w:rPr>
                <w:rFonts w:ascii="Georgia" w:hAnsi="Georgia"/>
                <w:b/>
                <w:sz w:val="28"/>
                <w:szCs w:val="28"/>
              </w:rPr>
            </w:pPr>
            <w:r w:rsidRPr="009A12C9">
              <w:rPr>
                <w:rFonts w:ascii="Georgia" w:hAnsi="Georgia"/>
                <w:b/>
                <w:sz w:val="28"/>
                <w:szCs w:val="28"/>
              </w:rPr>
              <w:t>Вечерняя деятельность</w:t>
            </w:r>
          </w:p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  <w:tc>
          <w:tcPr>
            <w:tcW w:w="745" w:type="dxa"/>
          </w:tcPr>
          <w:p w:rsidR="009B3BE4" w:rsidRDefault="009B3BE4" w:rsidP="009B3BE4"/>
        </w:tc>
      </w:tr>
    </w:tbl>
    <w:p w:rsidR="006C6356" w:rsidRDefault="009B3BE4" w:rsidP="009473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sectPr w:rsidR="006C6356" w:rsidSect="00F06098">
      <w:pgSz w:w="11906" w:h="16838"/>
      <w:pgMar w:top="993" w:right="849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0148C"/>
    <w:multiLevelType w:val="hybridMultilevel"/>
    <w:tmpl w:val="F9443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374536"/>
    <w:multiLevelType w:val="hybridMultilevel"/>
    <w:tmpl w:val="F8FC5E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4AF5010"/>
    <w:multiLevelType w:val="hybridMultilevel"/>
    <w:tmpl w:val="8B2A6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F053F1"/>
    <w:multiLevelType w:val="hybridMultilevel"/>
    <w:tmpl w:val="03A42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E83A84"/>
    <w:multiLevelType w:val="multilevel"/>
    <w:tmpl w:val="2F7AE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860598"/>
    <w:multiLevelType w:val="hybridMultilevel"/>
    <w:tmpl w:val="9AAA0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B81446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73FA"/>
    <w:rsid w:val="0000169D"/>
    <w:rsid w:val="00026924"/>
    <w:rsid w:val="000A65A5"/>
    <w:rsid w:val="00107E70"/>
    <w:rsid w:val="00211C03"/>
    <w:rsid w:val="00251C6E"/>
    <w:rsid w:val="002B290A"/>
    <w:rsid w:val="00366C8D"/>
    <w:rsid w:val="003F2DC4"/>
    <w:rsid w:val="00534190"/>
    <w:rsid w:val="00683139"/>
    <w:rsid w:val="006C6356"/>
    <w:rsid w:val="007246CA"/>
    <w:rsid w:val="0075636C"/>
    <w:rsid w:val="00784096"/>
    <w:rsid w:val="007E5C62"/>
    <w:rsid w:val="00826F8B"/>
    <w:rsid w:val="009473FA"/>
    <w:rsid w:val="009B3BE4"/>
    <w:rsid w:val="009B3FE9"/>
    <w:rsid w:val="00A84896"/>
    <w:rsid w:val="00BC5071"/>
    <w:rsid w:val="00BD13D2"/>
    <w:rsid w:val="00C3165F"/>
    <w:rsid w:val="00CB25C0"/>
    <w:rsid w:val="00D32873"/>
    <w:rsid w:val="00DC4953"/>
    <w:rsid w:val="00E36386"/>
    <w:rsid w:val="00E562C3"/>
    <w:rsid w:val="00E70466"/>
    <w:rsid w:val="00E90593"/>
    <w:rsid w:val="00EC4946"/>
    <w:rsid w:val="00F06098"/>
    <w:rsid w:val="00F8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96CF3E-13CF-424F-94E9-470AF8BD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9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63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3BE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4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4896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A848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6</Pages>
  <Words>1771</Words>
  <Characters>10096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</dc:creator>
  <cp:lastModifiedBy>Учетная запись Майкрософт</cp:lastModifiedBy>
  <cp:revision>6</cp:revision>
  <cp:lastPrinted>2019-02-21T17:09:00Z</cp:lastPrinted>
  <dcterms:created xsi:type="dcterms:W3CDTF">2012-11-24T15:59:00Z</dcterms:created>
  <dcterms:modified xsi:type="dcterms:W3CDTF">2020-02-29T08:44:00Z</dcterms:modified>
</cp:coreProperties>
</file>