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013B" w:rsidRPr="00AB54CD" w:rsidRDefault="00AB54CD" w:rsidP="00AB54C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54CD">
        <w:rPr>
          <w:rFonts w:ascii="Times New Roman" w:hAnsi="Times New Roman" w:cs="Times New Roman"/>
          <w:b/>
          <w:sz w:val="28"/>
          <w:szCs w:val="28"/>
        </w:rPr>
        <w:t>Упражнения на укрепление мышечного корсета.</w:t>
      </w:r>
    </w:p>
    <w:p w:rsidR="00242F77" w:rsidRDefault="00AB54CD">
      <w:r w:rsidRPr="00AB54CD">
        <w:rPr>
          <w:noProof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column">
              <wp:posOffset>256540</wp:posOffset>
            </wp:positionH>
            <wp:positionV relativeFrom="paragraph">
              <wp:posOffset>25400</wp:posOffset>
            </wp:positionV>
            <wp:extent cx="1404620" cy="1423035"/>
            <wp:effectExtent l="19050" t="19050" r="24130" b="24765"/>
            <wp:wrapTight wrapText="bothSides">
              <wp:wrapPolygon edited="0">
                <wp:start x="-293" y="-289"/>
                <wp:lineTo x="-293" y="21976"/>
                <wp:lineTo x="21971" y="21976"/>
                <wp:lineTo x="21971" y="-289"/>
                <wp:lineTo x="-293" y="-289"/>
              </wp:wrapPolygon>
            </wp:wrapTight>
            <wp:docPr id="10" name="Рисунок 10" descr="http://im5-tub-ru.yandex.net/i?id=267196189-02-72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im5-tub-ru.yandex.net/i?id=267196189-02-72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4620" cy="142303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42F77" w:rsidRDefault="00242F77"/>
    <w:p w:rsidR="00242F77" w:rsidRDefault="00242F77"/>
    <w:p w:rsidR="00AB54CD" w:rsidRDefault="00AB54CD"/>
    <w:p w:rsidR="00AB54CD" w:rsidRDefault="00AB54CD"/>
    <w:p w:rsidR="00AB54CD" w:rsidRDefault="00AB54CD"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1032510</wp:posOffset>
            </wp:positionH>
            <wp:positionV relativeFrom="paragraph">
              <wp:posOffset>112395</wp:posOffset>
            </wp:positionV>
            <wp:extent cx="1421765" cy="1339850"/>
            <wp:effectExtent l="19050" t="19050" r="26035" b="12700"/>
            <wp:wrapTight wrapText="bothSides">
              <wp:wrapPolygon edited="0">
                <wp:start x="-289" y="-307"/>
                <wp:lineTo x="-289" y="21805"/>
                <wp:lineTo x="21996" y="21805"/>
                <wp:lineTo x="21996" y="-307"/>
                <wp:lineTo x="-289" y="-307"/>
              </wp:wrapPolygon>
            </wp:wrapTight>
            <wp:docPr id="13" name="Рисунок 13" descr="http://im7-tub-ru.yandex.net/i?id=160494505-10-72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im7-tub-ru.yandex.net/i?id=160494505-10-72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1765" cy="13398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42F77" w:rsidRDefault="00242F77"/>
    <w:p w:rsidR="00242F77" w:rsidRDefault="00242F77"/>
    <w:p w:rsidR="00242F77" w:rsidRDefault="00242F77"/>
    <w:p w:rsidR="00242F77" w:rsidRDefault="00242F77"/>
    <w:p w:rsidR="00242F77" w:rsidRDefault="00AB54CD">
      <w:r>
        <w:rPr>
          <w:noProof/>
        </w:rPr>
        <w:drawing>
          <wp:anchor distT="0" distB="0" distL="114300" distR="114300" simplePos="0" relativeHeight="251659776" behindDoc="1" locked="0" layoutInCell="1" allowOverlap="1">
            <wp:simplePos x="0" y="0"/>
            <wp:positionH relativeFrom="column">
              <wp:posOffset>133985</wp:posOffset>
            </wp:positionH>
            <wp:positionV relativeFrom="paragraph">
              <wp:posOffset>132715</wp:posOffset>
            </wp:positionV>
            <wp:extent cx="2141855" cy="799465"/>
            <wp:effectExtent l="19050" t="19050" r="10795" b="19685"/>
            <wp:wrapTight wrapText="bothSides">
              <wp:wrapPolygon edited="0">
                <wp:start x="-192" y="-515"/>
                <wp:lineTo x="-192" y="22132"/>
                <wp:lineTo x="21709" y="22132"/>
                <wp:lineTo x="21709" y="-515"/>
                <wp:lineTo x="-192" y="-515"/>
              </wp:wrapPolygon>
            </wp:wrapTight>
            <wp:docPr id="19" name="Рисунок 19" descr="http://im7-tub-ru.yandex.net/i?id=223140602-59-72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im7-tub-ru.yandex.net/i?id=223140602-59-72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1855" cy="79946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42F77" w:rsidRDefault="00242F77"/>
    <w:p w:rsidR="00242F77" w:rsidRDefault="00242F77"/>
    <w:p w:rsidR="00242F77" w:rsidRDefault="00242F77"/>
    <w:p w:rsidR="00242F77" w:rsidRDefault="00AB54CD">
      <w:r>
        <w:rPr>
          <w:noProof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685800</wp:posOffset>
            </wp:positionH>
            <wp:positionV relativeFrom="paragraph">
              <wp:posOffset>89535</wp:posOffset>
            </wp:positionV>
            <wp:extent cx="1852295" cy="1574165"/>
            <wp:effectExtent l="19050" t="19050" r="14605" b="26035"/>
            <wp:wrapTight wrapText="bothSides">
              <wp:wrapPolygon edited="0">
                <wp:start x="-222" y="-261"/>
                <wp:lineTo x="-222" y="21957"/>
                <wp:lineTo x="21770" y="21957"/>
                <wp:lineTo x="21770" y="-261"/>
                <wp:lineTo x="-222" y="-261"/>
              </wp:wrapPolygon>
            </wp:wrapTight>
            <wp:docPr id="22" name="Рисунок 22" descr="http://im6-tub-ru.yandex.net/i?id=363531538-70-72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im6-tub-ru.yandex.net/i?id=363531538-70-72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2295" cy="157416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42F77" w:rsidRDefault="00242F77"/>
    <w:p w:rsidR="00242F77" w:rsidRDefault="00242F77"/>
    <w:p w:rsidR="00747722" w:rsidRDefault="00747722"/>
    <w:p w:rsidR="00747722" w:rsidRDefault="00747722"/>
    <w:p w:rsidR="00AB54CD" w:rsidRDefault="00AB54CD" w:rsidP="00AB54CD">
      <w:pPr>
        <w:pStyle w:val="a5"/>
      </w:pPr>
    </w:p>
    <w:p w:rsidR="00AB54CD" w:rsidRDefault="00AB54CD" w:rsidP="00AB54CD">
      <w:pPr>
        <w:pStyle w:val="a5"/>
      </w:pPr>
    </w:p>
    <w:p w:rsidR="00AB54CD" w:rsidRDefault="00AB54CD" w:rsidP="00AB54CD">
      <w:pPr>
        <w:pStyle w:val="a5"/>
      </w:pPr>
    </w:p>
    <w:p w:rsidR="00AB54CD" w:rsidRDefault="00AB54CD" w:rsidP="00AB54CD">
      <w:pPr>
        <w:pStyle w:val="a5"/>
        <w:rPr>
          <w:rFonts w:ascii="Times New Roman" w:hAnsi="Times New Roman" w:cs="Times New Roman"/>
          <w:i/>
          <w:sz w:val="32"/>
          <w:szCs w:val="32"/>
        </w:rPr>
      </w:pPr>
    </w:p>
    <w:p w:rsidR="00AB54CD" w:rsidRDefault="00AB54CD" w:rsidP="00AB54CD">
      <w:pPr>
        <w:pStyle w:val="a5"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AB54CD" w:rsidRDefault="00AB54CD" w:rsidP="00AB54CD">
      <w:pPr>
        <w:pStyle w:val="a5"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AB54CD" w:rsidRDefault="00AB54CD" w:rsidP="00AB54CD">
      <w:pPr>
        <w:pStyle w:val="a5"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747722" w:rsidRDefault="00747722" w:rsidP="00AB54CD">
      <w:pPr>
        <w:pStyle w:val="a5"/>
        <w:jc w:val="center"/>
        <w:rPr>
          <w:rFonts w:ascii="Times New Roman" w:hAnsi="Times New Roman" w:cs="Times New Roman"/>
          <w:i/>
          <w:sz w:val="32"/>
          <w:szCs w:val="32"/>
        </w:rPr>
      </w:pPr>
      <w:r w:rsidRPr="00747722">
        <w:rPr>
          <w:rFonts w:ascii="Times New Roman" w:hAnsi="Times New Roman" w:cs="Times New Roman"/>
          <w:i/>
          <w:sz w:val="32"/>
          <w:szCs w:val="32"/>
        </w:rPr>
        <w:t>Формирование</w:t>
      </w:r>
    </w:p>
    <w:p w:rsidR="00747722" w:rsidRPr="00747722" w:rsidRDefault="00747722" w:rsidP="00747722">
      <w:pPr>
        <w:pStyle w:val="a5"/>
        <w:jc w:val="center"/>
        <w:rPr>
          <w:rFonts w:ascii="Times New Roman" w:hAnsi="Times New Roman" w:cs="Times New Roman"/>
          <w:i/>
          <w:sz w:val="32"/>
          <w:szCs w:val="32"/>
        </w:rPr>
      </w:pPr>
      <w:r w:rsidRPr="00747722">
        <w:rPr>
          <w:rFonts w:ascii="Times New Roman" w:hAnsi="Times New Roman" w:cs="Times New Roman"/>
          <w:i/>
          <w:sz w:val="32"/>
          <w:szCs w:val="32"/>
        </w:rPr>
        <w:t>правильной осанки – это длительный процесс, требующий от ребенка и родителей осознанного отношения и активного участия.</w:t>
      </w:r>
    </w:p>
    <w:p w:rsidR="00AB54CD" w:rsidRDefault="00AB54CD"/>
    <w:p w:rsidR="00242F77" w:rsidRDefault="00833AB2">
      <w:r>
        <w:rPr>
          <w:noProof/>
        </w:rPr>
        <w:drawing>
          <wp:anchor distT="0" distB="0" distL="114300" distR="114300" simplePos="0" relativeHeight="251654656" behindDoc="1" locked="0" layoutInCell="1" allowOverlap="1">
            <wp:simplePos x="0" y="0"/>
            <wp:positionH relativeFrom="column">
              <wp:posOffset>4163060</wp:posOffset>
            </wp:positionH>
            <wp:positionV relativeFrom="paragraph">
              <wp:posOffset>241300</wp:posOffset>
            </wp:positionV>
            <wp:extent cx="1967230" cy="1734185"/>
            <wp:effectExtent l="19050" t="0" r="0" b="0"/>
            <wp:wrapTight wrapText="bothSides">
              <wp:wrapPolygon edited="0">
                <wp:start x="-209" y="0"/>
                <wp:lineTo x="-209" y="21355"/>
                <wp:lineTo x="21544" y="21355"/>
                <wp:lineTo x="21544" y="0"/>
                <wp:lineTo x="-209" y="0"/>
              </wp:wrapPolygon>
            </wp:wrapTight>
            <wp:docPr id="1" name="Рисунок 1" descr="http://im3-tub-ru.yandex.net/i?id=12910475-01-72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3-tub-ru.yandex.net/i?id=12910475-01-72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7230" cy="1734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42F77" w:rsidRDefault="00AB54CD">
      <w:r>
        <w:rPr>
          <w:noProof/>
        </w:rPr>
        <w:drawing>
          <wp:anchor distT="0" distB="0" distL="114300" distR="114300" simplePos="0" relativeHeight="251655680" behindDoc="1" locked="0" layoutInCell="1" allowOverlap="1">
            <wp:simplePos x="0" y="0"/>
            <wp:positionH relativeFrom="column">
              <wp:posOffset>728980</wp:posOffset>
            </wp:positionH>
            <wp:positionV relativeFrom="paragraph">
              <wp:posOffset>328930</wp:posOffset>
            </wp:positionV>
            <wp:extent cx="1430655" cy="1056005"/>
            <wp:effectExtent l="19050" t="0" r="0" b="0"/>
            <wp:wrapTight wrapText="bothSides">
              <wp:wrapPolygon edited="0">
                <wp:start x="-288" y="0"/>
                <wp:lineTo x="-288" y="21041"/>
                <wp:lineTo x="21571" y="21041"/>
                <wp:lineTo x="21571" y="0"/>
                <wp:lineTo x="-288" y="0"/>
              </wp:wrapPolygon>
            </wp:wrapTight>
            <wp:docPr id="2" name="Рисунок 4" descr="http://im6-tub-ru.yandex.net/i?id=453301708-61-72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im6-tub-ru.yandex.net/i?id=453301708-61-72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0655" cy="1056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42F77" w:rsidRDefault="00242F77"/>
    <w:p w:rsidR="00242F77" w:rsidRDefault="00242F77"/>
    <w:p w:rsidR="00242F77" w:rsidRDefault="00242F77" w:rsidP="00747722">
      <w:pPr>
        <w:jc w:val="center"/>
      </w:pPr>
    </w:p>
    <w:p w:rsidR="00242F77" w:rsidRDefault="00242F77"/>
    <w:p w:rsidR="00242F77" w:rsidRDefault="00242F77"/>
    <w:p w:rsidR="00242F77" w:rsidRDefault="00242F77"/>
    <w:p w:rsidR="00242F77" w:rsidRDefault="00242F77"/>
    <w:p w:rsidR="00AB54CD" w:rsidRDefault="00AB54CD"/>
    <w:p w:rsidR="00242F77" w:rsidRDefault="00242F77"/>
    <w:p w:rsidR="00242F77" w:rsidRDefault="00242F77"/>
    <w:p w:rsidR="00242F77" w:rsidRDefault="00242F77"/>
    <w:p w:rsidR="00242F77" w:rsidRDefault="00694B50">
      <w:r>
        <w:rPr>
          <w:noProof/>
        </w:rPr>
        <w:lastRenderedPageBreak/>
        <w:pict>
          <v:rect id="_x0000_s1026" style="position:absolute;margin-left:9.2pt;margin-top:-2.1pt;width:234.65pt;height:557.4pt;z-index:-251655680">
            <v:textbox>
              <w:txbxContent>
                <w:p w:rsidR="00836DB4" w:rsidRDefault="00833AB2" w:rsidP="00833AB2">
                  <w:pPr>
                    <w:pBdr>
                      <w:top w:val="single" w:sz="18" w:space="1" w:color="auto"/>
                      <w:left w:val="single" w:sz="18" w:space="4" w:color="auto"/>
                      <w:bottom w:val="single" w:sz="18" w:space="1" w:color="auto"/>
                      <w:right w:val="single" w:sz="18" w:space="4" w:color="auto"/>
                    </w:pBdr>
                  </w:pPr>
                  <w:r>
                    <w:t xml:space="preserve">     </w:t>
                  </w:r>
                </w:p>
                <w:p w:rsidR="00836DB4" w:rsidRDefault="00836DB4" w:rsidP="00833AB2">
                  <w:pPr>
                    <w:pBdr>
                      <w:top w:val="single" w:sz="18" w:space="1" w:color="auto"/>
                      <w:left w:val="single" w:sz="18" w:space="4" w:color="auto"/>
                      <w:bottom w:val="single" w:sz="18" w:space="1" w:color="auto"/>
                      <w:right w:val="single" w:sz="18" w:space="4" w:color="auto"/>
                    </w:pBdr>
                  </w:pPr>
                </w:p>
                <w:p w:rsidR="00836DB4" w:rsidRDefault="00836DB4" w:rsidP="00833AB2">
                  <w:pPr>
                    <w:pBdr>
                      <w:top w:val="single" w:sz="18" w:space="1" w:color="auto"/>
                      <w:left w:val="single" w:sz="18" w:space="4" w:color="auto"/>
                      <w:bottom w:val="single" w:sz="18" w:space="1" w:color="auto"/>
                      <w:right w:val="single" w:sz="18" w:space="4" w:color="auto"/>
                    </w:pBdr>
                  </w:pPr>
                </w:p>
                <w:p w:rsidR="00836DB4" w:rsidRDefault="00836DB4" w:rsidP="00833AB2">
                  <w:pPr>
                    <w:pBdr>
                      <w:top w:val="single" w:sz="18" w:space="1" w:color="auto"/>
                      <w:left w:val="single" w:sz="18" w:space="4" w:color="auto"/>
                      <w:bottom w:val="single" w:sz="18" w:space="1" w:color="auto"/>
                      <w:right w:val="single" w:sz="18" w:space="4" w:color="auto"/>
                    </w:pBdr>
                  </w:pPr>
                </w:p>
                <w:p w:rsidR="00836DB4" w:rsidRDefault="00836DB4" w:rsidP="00833AB2">
                  <w:pPr>
                    <w:pBdr>
                      <w:top w:val="single" w:sz="18" w:space="1" w:color="auto"/>
                      <w:left w:val="single" w:sz="18" w:space="4" w:color="auto"/>
                      <w:bottom w:val="single" w:sz="18" w:space="1" w:color="auto"/>
                      <w:right w:val="single" w:sz="18" w:space="4" w:color="auto"/>
                    </w:pBdr>
                  </w:pPr>
                </w:p>
                <w:p w:rsidR="00836DB4" w:rsidRDefault="00836DB4" w:rsidP="00833AB2">
                  <w:pPr>
                    <w:pBdr>
                      <w:top w:val="single" w:sz="18" w:space="1" w:color="auto"/>
                      <w:left w:val="single" w:sz="18" w:space="4" w:color="auto"/>
                      <w:bottom w:val="single" w:sz="18" w:space="1" w:color="auto"/>
                      <w:right w:val="single" w:sz="18" w:space="4" w:color="auto"/>
                    </w:pBdr>
                  </w:pPr>
                </w:p>
                <w:p w:rsidR="00836DB4" w:rsidRDefault="00836DB4" w:rsidP="00833AB2">
                  <w:pPr>
                    <w:pBdr>
                      <w:top w:val="single" w:sz="18" w:space="1" w:color="auto"/>
                      <w:left w:val="single" w:sz="18" w:space="4" w:color="auto"/>
                      <w:bottom w:val="single" w:sz="18" w:space="1" w:color="auto"/>
                      <w:right w:val="single" w:sz="18" w:space="4" w:color="auto"/>
                    </w:pBdr>
                  </w:pPr>
                </w:p>
                <w:p w:rsidR="00836DB4" w:rsidRDefault="00836DB4" w:rsidP="00833AB2">
                  <w:pPr>
                    <w:pBdr>
                      <w:top w:val="single" w:sz="18" w:space="1" w:color="auto"/>
                      <w:left w:val="single" w:sz="18" w:space="4" w:color="auto"/>
                      <w:bottom w:val="single" w:sz="18" w:space="1" w:color="auto"/>
                      <w:right w:val="single" w:sz="18" w:space="4" w:color="auto"/>
                    </w:pBdr>
                  </w:pPr>
                </w:p>
                <w:p w:rsidR="00836DB4" w:rsidRDefault="00836DB4" w:rsidP="00833AB2">
                  <w:pPr>
                    <w:pBdr>
                      <w:top w:val="single" w:sz="18" w:space="1" w:color="auto"/>
                      <w:left w:val="single" w:sz="18" w:space="4" w:color="auto"/>
                      <w:bottom w:val="single" w:sz="18" w:space="1" w:color="auto"/>
                      <w:right w:val="single" w:sz="18" w:space="4" w:color="auto"/>
                    </w:pBdr>
                  </w:pPr>
                </w:p>
                <w:p w:rsidR="00833AB2" w:rsidRDefault="00833AB2" w:rsidP="00833AB2">
                  <w:pPr>
                    <w:pBdr>
                      <w:top w:val="single" w:sz="18" w:space="1" w:color="auto"/>
                      <w:left w:val="single" w:sz="18" w:space="4" w:color="auto"/>
                      <w:bottom w:val="single" w:sz="18" w:space="1" w:color="auto"/>
                      <w:right w:val="single" w:sz="18" w:space="4" w:color="auto"/>
                    </w:pBdr>
                  </w:pPr>
                  <w:r>
                    <w:t xml:space="preserve">  </w:t>
                  </w:r>
                  <w:r w:rsidR="00836DB4" w:rsidRPr="00836DB4">
                    <w:drawing>
                      <wp:inline distT="0" distB="0" distL="0" distR="0">
                        <wp:extent cx="2648607" cy="3220990"/>
                        <wp:effectExtent l="0" t="0" r="0" b="0"/>
                        <wp:docPr id="8" name="Рисунок 4" descr="C:\Documents and Settings\Физрук\Рабочий стол\Мои рисунки\Рисунок5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C:\Documents and Settings\Физрук\Рабочий стол\Мои рисунки\Рисунок5.gif"/>
                                <pic:cNvPicPr>
                                  <a:picLocks noChangeAspect="1" noChangeArrowheads="1" noCrop="1"/>
                                </pic:cNvPicPr>
                              </pic:nvPicPr>
                              <pic:blipFill>
                                <a:blip r:embed="rId1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49219" cy="322173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t xml:space="preserve">                                                                                                                                             </w:t>
                  </w:r>
                </w:p>
              </w:txbxContent>
            </v:textbox>
          </v:rect>
        </w:pict>
      </w:r>
    </w:p>
    <w:p w:rsidR="00833AB2" w:rsidRDefault="00833AB2" w:rsidP="00242F77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BB25B6" w:rsidRDefault="00BB25B6" w:rsidP="00242F77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BB25B6" w:rsidRDefault="00BB25B6" w:rsidP="00242F77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833AB2" w:rsidRDefault="00833AB2" w:rsidP="00242F77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833AB2" w:rsidRDefault="00833AB2" w:rsidP="00242F77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833AB2" w:rsidRPr="00836DB4" w:rsidRDefault="00833AB2" w:rsidP="00833AB2">
      <w:pPr>
        <w:pStyle w:val="a5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836DB4">
        <w:rPr>
          <w:rFonts w:ascii="Times New Roman" w:hAnsi="Times New Roman" w:cs="Times New Roman"/>
          <w:b/>
          <w:sz w:val="56"/>
          <w:szCs w:val="56"/>
        </w:rPr>
        <w:t>«Осанка – это важно!</w:t>
      </w:r>
      <w:r w:rsidR="00BB25B6" w:rsidRPr="00836DB4">
        <w:rPr>
          <w:rFonts w:ascii="Times New Roman" w:hAnsi="Times New Roman" w:cs="Times New Roman"/>
          <w:b/>
          <w:sz w:val="56"/>
          <w:szCs w:val="56"/>
        </w:rPr>
        <w:t>»</w:t>
      </w:r>
    </w:p>
    <w:p w:rsidR="00833AB2" w:rsidRDefault="00833AB2" w:rsidP="00833AB2">
      <w:pPr>
        <w:pStyle w:val="a5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833AB2" w:rsidRDefault="00833AB2" w:rsidP="00833AB2">
      <w:pPr>
        <w:pStyle w:val="a5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833AB2" w:rsidRDefault="00833AB2" w:rsidP="00833AB2">
      <w:pPr>
        <w:pStyle w:val="a5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833AB2" w:rsidRDefault="00833AB2" w:rsidP="00833AB2">
      <w:pPr>
        <w:pStyle w:val="a5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833AB2" w:rsidRDefault="00833AB2" w:rsidP="00833AB2">
      <w:pPr>
        <w:pStyle w:val="a5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833AB2" w:rsidRDefault="00833AB2" w:rsidP="00833AB2">
      <w:pPr>
        <w:pStyle w:val="a5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833AB2" w:rsidRDefault="00833AB2" w:rsidP="00833AB2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3AB2" w:rsidRDefault="00833AB2" w:rsidP="00833AB2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3AB2" w:rsidRDefault="00833AB2" w:rsidP="00833AB2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54CD" w:rsidRDefault="00AB54CD" w:rsidP="00833AB2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AB54CD" w:rsidRDefault="00AB54CD" w:rsidP="00833AB2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AB54CD" w:rsidRDefault="00AB54CD" w:rsidP="00833AB2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AB54CD" w:rsidRDefault="00AB54CD" w:rsidP="00833AB2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AB54CD" w:rsidRDefault="00AB54CD" w:rsidP="00833AB2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AB54CD" w:rsidRDefault="00AB54CD" w:rsidP="00833AB2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AB54CD" w:rsidRDefault="00AB54CD" w:rsidP="00833AB2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242F77" w:rsidRDefault="00242F77"/>
    <w:p w:rsidR="00BB25B6" w:rsidRDefault="00BB25B6"/>
    <w:p w:rsidR="00833AB2" w:rsidRPr="00AB54CD" w:rsidRDefault="00BF3077" w:rsidP="00833AB2">
      <w:pPr>
        <w:pStyle w:val="a5"/>
        <w:spacing w:line="360" w:lineRule="auto"/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lastRenderedPageBreak/>
        <w:t xml:space="preserve">     </w:t>
      </w:r>
      <w:r w:rsidR="00833AB2" w:rsidRPr="00833AB2">
        <w:rPr>
          <w:rFonts w:ascii="Times New Roman" w:hAnsi="Times New Roman" w:cs="Times New Roman"/>
          <w:b/>
          <w:i/>
          <w:sz w:val="32"/>
          <w:szCs w:val="32"/>
        </w:rPr>
        <w:t>Осанка</w:t>
      </w:r>
      <w:r w:rsidR="00833AB2" w:rsidRPr="00833AB2">
        <w:rPr>
          <w:rFonts w:ascii="Times New Roman" w:hAnsi="Times New Roman" w:cs="Times New Roman"/>
          <w:i/>
          <w:sz w:val="32"/>
          <w:szCs w:val="32"/>
        </w:rPr>
        <w:t xml:space="preserve"> – </w:t>
      </w:r>
      <w:r w:rsidR="00833AB2" w:rsidRPr="00833AB2">
        <w:rPr>
          <w:rFonts w:ascii="Times New Roman" w:hAnsi="Times New Roman" w:cs="Times New Roman"/>
          <w:sz w:val="32"/>
          <w:szCs w:val="32"/>
        </w:rPr>
        <w:t>это привычное положение тела непринужденно стоящего человека.</w:t>
      </w:r>
    </w:p>
    <w:p w:rsidR="00BF3077" w:rsidRDefault="00833AB2" w:rsidP="00BF3077">
      <w:pPr>
        <w:pStyle w:val="a5"/>
        <w:spacing w:line="276" w:lineRule="auto"/>
        <w:ind w:right="-88"/>
        <w:jc w:val="both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 xml:space="preserve">    </w:t>
      </w:r>
    </w:p>
    <w:p w:rsidR="00BF3077" w:rsidRDefault="00833AB2" w:rsidP="00BF3077">
      <w:pPr>
        <w:pStyle w:val="a5"/>
        <w:spacing w:line="276" w:lineRule="auto"/>
        <w:ind w:right="-8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="00BF3077">
        <w:rPr>
          <w:rFonts w:ascii="Times New Roman" w:hAnsi="Times New Roman" w:cs="Times New Roman"/>
          <w:i/>
          <w:sz w:val="32"/>
          <w:szCs w:val="32"/>
        </w:rPr>
        <w:t xml:space="preserve">    </w:t>
      </w:r>
      <w:r w:rsidRPr="00833AB2">
        <w:rPr>
          <w:rFonts w:ascii="Times New Roman" w:hAnsi="Times New Roman" w:cs="Times New Roman"/>
          <w:b/>
          <w:i/>
          <w:sz w:val="32"/>
          <w:szCs w:val="32"/>
        </w:rPr>
        <w:t>Правильная осанка</w:t>
      </w:r>
      <w:r w:rsidRPr="00833AB2">
        <w:rPr>
          <w:rFonts w:ascii="Times New Roman" w:hAnsi="Times New Roman" w:cs="Times New Roman"/>
          <w:i/>
          <w:sz w:val="32"/>
          <w:szCs w:val="32"/>
        </w:rPr>
        <w:t xml:space="preserve"> – </w:t>
      </w:r>
      <w:r w:rsidRPr="00833AB2">
        <w:rPr>
          <w:rFonts w:ascii="Times New Roman" w:hAnsi="Times New Roman" w:cs="Times New Roman"/>
          <w:sz w:val="32"/>
          <w:szCs w:val="32"/>
        </w:rPr>
        <w:t>это важный показатель здоровья</w:t>
      </w:r>
      <w:r>
        <w:rPr>
          <w:rFonts w:ascii="Times New Roman" w:hAnsi="Times New Roman" w:cs="Times New Roman"/>
          <w:sz w:val="32"/>
          <w:szCs w:val="32"/>
        </w:rPr>
        <w:t xml:space="preserve">, </w:t>
      </w:r>
      <w:r w:rsidRPr="00833AB2">
        <w:rPr>
          <w:rFonts w:ascii="Times New Roman" w:hAnsi="Times New Roman" w:cs="Times New Roman"/>
          <w:sz w:val="32"/>
          <w:szCs w:val="32"/>
        </w:rPr>
        <w:t>способствует нормальному функционированию жизненно важных систем орга</w:t>
      </w:r>
      <w:r>
        <w:rPr>
          <w:rFonts w:ascii="Times New Roman" w:hAnsi="Times New Roman" w:cs="Times New Roman"/>
          <w:sz w:val="32"/>
          <w:szCs w:val="32"/>
        </w:rPr>
        <w:t>низма</w:t>
      </w:r>
      <w:r w:rsidRPr="00833AB2">
        <w:rPr>
          <w:rFonts w:ascii="Times New Roman" w:hAnsi="Times New Roman" w:cs="Times New Roman"/>
          <w:sz w:val="32"/>
          <w:szCs w:val="32"/>
        </w:rPr>
        <w:t>, является результатом  правильного физического воспитания и развития ребенка.</w:t>
      </w:r>
      <w:r w:rsidR="00BF3077">
        <w:rPr>
          <w:rFonts w:ascii="Times New Roman" w:hAnsi="Times New Roman" w:cs="Times New Roman"/>
          <w:sz w:val="32"/>
          <w:szCs w:val="32"/>
        </w:rPr>
        <w:t xml:space="preserve"> </w:t>
      </w:r>
    </w:p>
    <w:p w:rsidR="00833AB2" w:rsidRPr="00833AB2" w:rsidRDefault="00BF3077" w:rsidP="00BF3077">
      <w:pPr>
        <w:pStyle w:val="a5"/>
        <w:spacing w:line="276" w:lineRule="auto"/>
        <w:ind w:right="-8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="00833AB2" w:rsidRPr="00833AB2">
        <w:rPr>
          <w:rFonts w:ascii="Times New Roman" w:hAnsi="Times New Roman" w:cs="Times New Roman"/>
          <w:sz w:val="32"/>
          <w:szCs w:val="32"/>
        </w:rPr>
        <w:t>Правильная осанка характеризуется симметричным расположением частей тела относительно позвоночника.</w:t>
      </w:r>
    </w:p>
    <w:p w:rsidR="00833AB2" w:rsidRDefault="00833AB2" w:rsidP="00BF3077">
      <w:pPr>
        <w:pStyle w:val="a5"/>
        <w:spacing w:line="276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Pr="00833AB2">
        <w:rPr>
          <w:rFonts w:ascii="Times New Roman" w:hAnsi="Times New Roman" w:cs="Times New Roman"/>
          <w:sz w:val="32"/>
          <w:szCs w:val="32"/>
        </w:rPr>
        <w:t>По осанке ребенка можно судить не только об уровне его воспитания, но и о культуре его семьи. Ведь во многом осанка зависи</w:t>
      </w:r>
      <w:r w:rsidR="00BF3077">
        <w:rPr>
          <w:rFonts w:ascii="Times New Roman" w:hAnsi="Times New Roman" w:cs="Times New Roman"/>
          <w:sz w:val="32"/>
          <w:szCs w:val="32"/>
        </w:rPr>
        <w:t xml:space="preserve">т от того, как в семье </w:t>
      </w:r>
      <w:r w:rsidR="00747722">
        <w:rPr>
          <w:rFonts w:ascii="Times New Roman" w:hAnsi="Times New Roman" w:cs="Times New Roman"/>
          <w:sz w:val="32"/>
          <w:szCs w:val="32"/>
        </w:rPr>
        <w:t xml:space="preserve">работают и </w:t>
      </w:r>
      <w:proofErr w:type="gramStart"/>
      <w:r w:rsidR="00747722">
        <w:rPr>
          <w:rFonts w:ascii="Times New Roman" w:hAnsi="Times New Roman" w:cs="Times New Roman"/>
          <w:sz w:val="32"/>
          <w:szCs w:val="32"/>
        </w:rPr>
        <w:t xml:space="preserve">отдыхают, </w:t>
      </w:r>
      <w:r w:rsidRPr="00833AB2">
        <w:rPr>
          <w:rFonts w:ascii="Times New Roman" w:hAnsi="Times New Roman" w:cs="Times New Roman"/>
          <w:sz w:val="32"/>
          <w:szCs w:val="32"/>
        </w:rPr>
        <w:t>сколько времени</w:t>
      </w:r>
      <w:proofErr w:type="gramEnd"/>
      <w:r w:rsidRPr="00833AB2">
        <w:rPr>
          <w:rFonts w:ascii="Times New Roman" w:hAnsi="Times New Roman" w:cs="Times New Roman"/>
          <w:sz w:val="32"/>
          <w:szCs w:val="32"/>
        </w:rPr>
        <w:t xml:space="preserve"> уделяют спорту.</w:t>
      </w:r>
    </w:p>
    <w:p w:rsidR="00BF3077" w:rsidRDefault="00BF3077" w:rsidP="00747722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3077" w:rsidRDefault="00BF3077" w:rsidP="00747722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7722" w:rsidRPr="00747722" w:rsidRDefault="00747722" w:rsidP="00747722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7722">
        <w:rPr>
          <w:rFonts w:ascii="Times New Roman" w:hAnsi="Times New Roman" w:cs="Times New Roman"/>
          <w:b/>
          <w:sz w:val="28"/>
          <w:szCs w:val="28"/>
        </w:rPr>
        <w:lastRenderedPageBreak/>
        <w:t>С целью предупреждения нарушений осанки у детей необходимо придерживаться следующих рекомендаций:</w:t>
      </w:r>
    </w:p>
    <w:p w:rsidR="00747722" w:rsidRPr="004828A7" w:rsidRDefault="00747722" w:rsidP="0074772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747722" w:rsidRPr="004828A7" w:rsidRDefault="00747722" w:rsidP="00AB54CD">
      <w:pPr>
        <w:pStyle w:val="a5"/>
        <w:ind w:left="-142" w:right="-8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4828A7">
        <w:rPr>
          <w:rFonts w:ascii="Times New Roman" w:hAnsi="Times New Roman" w:cs="Times New Roman"/>
          <w:sz w:val="28"/>
          <w:szCs w:val="28"/>
        </w:rPr>
        <w:t>1. Ребенок должен спать на ровной и твердой постели. Длина кровати должна быт</w:t>
      </w:r>
      <w:r>
        <w:rPr>
          <w:rFonts w:ascii="Times New Roman" w:hAnsi="Times New Roman" w:cs="Times New Roman"/>
          <w:sz w:val="28"/>
          <w:szCs w:val="28"/>
        </w:rPr>
        <w:t>ь больше роста ребенка на 20-25</w:t>
      </w:r>
      <w:r w:rsidRPr="004828A7">
        <w:rPr>
          <w:rFonts w:ascii="Times New Roman" w:hAnsi="Times New Roman" w:cs="Times New Roman"/>
          <w:sz w:val="28"/>
          <w:szCs w:val="28"/>
        </w:rPr>
        <w:t>см, чтобы можно было спать с вытянутыми ногами. Подушка не должна быть высокой и чрезмерно мягкой.</w:t>
      </w:r>
    </w:p>
    <w:p w:rsidR="00747722" w:rsidRPr="004828A7" w:rsidRDefault="00747722" w:rsidP="00747722">
      <w:pPr>
        <w:pStyle w:val="a5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4828A7">
        <w:rPr>
          <w:rFonts w:ascii="Times New Roman" w:hAnsi="Times New Roman" w:cs="Times New Roman"/>
          <w:sz w:val="28"/>
          <w:szCs w:val="28"/>
        </w:rPr>
        <w:t>2. Необходимо, чтобы мебель ребенка соответствовала  росту:</w:t>
      </w:r>
    </w:p>
    <w:p w:rsidR="00747722" w:rsidRPr="004828A7" w:rsidRDefault="00747722" w:rsidP="00AB54CD">
      <w:pPr>
        <w:pStyle w:val="a5"/>
        <w:ind w:left="-142" w:right="-88"/>
        <w:jc w:val="both"/>
        <w:rPr>
          <w:rFonts w:ascii="Times New Roman" w:hAnsi="Times New Roman" w:cs="Times New Roman"/>
          <w:sz w:val="28"/>
          <w:szCs w:val="28"/>
        </w:rPr>
      </w:pPr>
      <w:r w:rsidRPr="004828A7">
        <w:rPr>
          <w:rFonts w:ascii="Times New Roman" w:hAnsi="Times New Roman" w:cs="Times New Roman"/>
          <w:sz w:val="28"/>
          <w:szCs w:val="28"/>
        </w:rPr>
        <w:t xml:space="preserve"> - высота стула считается правильно подобранной, если в положении сидя бедро и голень ребенка образуют прямой угол. Желательно, чтобы стул имел подлокотники, спинку с выпуклостью под поясницу и наклоном назад для отдыха и расслабления мышц спины;</w:t>
      </w:r>
    </w:p>
    <w:p w:rsidR="00747722" w:rsidRPr="004828A7" w:rsidRDefault="00747722" w:rsidP="00AB54CD">
      <w:pPr>
        <w:pStyle w:val="a5"/>
        <w:ind w:left="-142" w:right="-88"/>
        <w:jc w:val="both"/>
        <w:rPr>
          <w:rFonts w:ascii="Times New Roman" w:hAnsi="Times New Roman" w:cs="Times New Roman"/>
          <w:sz w:val="28"/>
          <w:szCs w:val="28"/>
        </w:rPr>
      </w:pPr>
      <w:r w:rsidRPr="004828A7">
        <w:rPr>
          <w:rFonts w:ascii="Times New Roman" w:hAnsi="Times New Roman" w:cs="Times New Roman"/>
          <w:sz w:val="28"/>
          <w:szCs w:val="28"/>
        </w:rPr>
        <w:t>- высота стола – уровень кисти ребенка, стоящего около него с опущенными руками, сжатыми в кулаки. Хорошо, если столешница будет иметь наклон около 15 градусов, что предотвратит наклон головы вперед и сохранит оптимальное для зрения расстояние между головой и крышкой стола. За письменным столом ребенок долж</w:t>
      </w:r>
      <w:r>
        <w:rPr>
          <w:rFonts w:ascii="Times New Roman" w:hAnsi="Times New Roman" w:cs="Times New Roman"/>
          <w:sz w:val="28"/>
          <w:szCs w:val="28"/>
        </w:rPr>
        <w:t>ен сидеть, подвинув стул на 5-6</w:t>
      </w:r>
      <w:r w:rsidRPr="004828A7">
        <w:rPr>
          <w:rFonts w:ascii="Times New Roman" w:hAnsi="Times New Roman" w:cs="Times New Roman"/>
          <w:sz w:val="28"/>
          <w:szCs w:val="28"/>
        </w:rPr>
        <w:t>см под стол, стопы при этом должны упираться на наклонную подставку, не позволяя спине сутулиться. Старайтесь приучать ребенка сидеть за столом прямо:</w:t>
      </w:r>
    </w:p>
    <w:p w:rsidR="00747722" w:rsidRPr="004828A7" w:rsidRDefault="00747722" w:rsidP="0074772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828A7">
        <w:rPr>
          <w:rFonts w:ascii="Times New Roman" w:hAnsi="Times New Roman" w:cs="Times New Roman"/>
          <w:sz w:val="28"/>
          <w:szCs w:val="28"/>
        </w:rPr>
        <w:lastRenderedPageBreak/>
        <w:t>-  расстояние между краем стола и грудью равно ширине кисти, сжатой в кулак;</w:t>
      </w:r>
    </w:p>
    <w:p w:rsidR="00747722" w:rsidRDefault="00747722" w:rsidP="0074772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828A7">
        <w:rPr>
          <w:rFonts w:ascii="Times New Roman" w:hAnsi="Times New Roman" w:cs="Times New Roman"/>
          <w:sz w:val="28"/>
          <w:szCs w:val="28"/>
        </w:rPr>
        <w:t>-  расстояние от стола до глаз равно длине от локтя до кончиков пальцев.</w:t>
      </w:r>
    </w:p>
    <w:p w:rsidR="00747722" w:rsidRPr="004828A7" w:rsidRDefault="00747722" w:rsidP="0074772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828A7">
        <w:rPr>
          <w:rFonts w:ascii="Times New Roman" w:hAnsi="Times New Roman" w:cs="Times New Roman"/>
          <w:sz w:val="28"/>
          <w:szCs w:val="28"/>
        </w:rPr>
        <w:t xml:space="preserve">Правая рука должна все время находиться на столе, левая – поддерживает и передвигает тетрадь снизу вверх. </w:t>
      </w:r>
    </w:p>
    <w:p w:rsidR="00747722" w:rsidRPr="004828A7" w:rsidRDefault="00747722" w:rsidP="00AB54CD">
      <w:pPr>
        <w:pStyle w:val="a5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4828A7">
        <w:rPr>
          <w:rFonts w:ascii="Times New Roman" w:hAnsi="Times New Roman" w:cs="Times New Roman"/>
          <w:sz w:val="28"/>
          <w:szCs w:val="28"/>
        </w:rPr>
        <w:t>3. Во время различных занятий следует обеспечить хорошую освещенность. Стол надо поставить так, чтобы свет из окна падал с левой стороны.</w:t>
      </w:r>
    </w:p>
    <w:p w:rsidR="00747722" w:rsidRPr="004828A7" w:rsidRDefault="00747722" w:rsidP="0074772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4828A7">
        <w:rPr>
          <w:rFonts w:ascii="Times New Roman" w:hAnsi="Times New Roman" w:cs="Times New Roman"/>
          <w:sz w:val="28"/>
          <w:szCs w:val="28"/>
        </w:rPr>
        <w:t>4. В повседневной жизни необходимо контролировать позу ребенка при ходьбе, стоянии, занятий с игрушками, чтении, письме, напоминая ему  о правильном положении тела.</w:t>
      </w:r>
    </w:p>
    <w:p w:rsidR="00747722" w:rsidRPr="004828A7" w:rsidRDefault="00747722" w:rsidP="00AB54CD">
      <w:pPr>
        <w:pStyle w:val="a5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4828A7">
        <w:rPr>
          <w:rFonts w:ascii="Times New Roman" w:hAnsi="Times New Roman" w:cs="Times New Roman"/>
          <w:sz w:val="28"/>
          <w:szCs w:val="28"/>
        </w:rPr>
        <w:t>5. Значительную роль в профилактике нарушений осанки играет рациональный су</w:t>
      </w:r>
      <w:r>
        <w:rPr>
          <w:rFonts w:ascii="Times New Roman" w:hAnsi="Times New Roman" w:cs="Times New Roman"/>
          <w:sz w:val="28"/>
          <w:szCs w:val="28"/>
        </w:rPr>
        <w:t xml:space="preserve">точный режим жизнедеятельности: </w:t>
      </w:r>
      <w:r w:rsidRPr="004828A7">
        <w:rPr>
          <w:rFonts w:ascii="Times New Roman" w:hAnsi="Times New Roman" w:cs="Times New Roman"/>
          <w:sz w:val="28"/>
          <w:szCs w:val="28"/>
        </w:rPr>
        <w:t>полноценный сон, регулярное питание, правильное чередование различных видов деятельности, оптимальный уровень двигательной активности, прогул</w:t>
      </w:r>
      <w:r>
        <w:rPr>
          <w:rFonts w:ascii="Times New Roman" w:hAnsi="Times New Roman" w:cs="Times New Roman"/>
          <w:sz w:val="28"/>
          <w:szCs w:val="28"/>
        </w:rPr>
        <w:t>ки на открытом воздухе и т. п.</w:t>
      </w:r>
    </w:p>
    <w:p w:rsidR="00242F77" w:rsidRDefault="00747722" w:rsidP="00BB25B6">
      <w:pPr>
        <w:pStyle w:val="a5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4828A7">
        <w:rPr>
          <w:rFonts w:ascii="Times New Roman" w:hAnsi="Times New Roman" w:cs="Times New Roman"/>
          <w:sz w:val="28"/>
          <w:szCs w:val="28"/>
        </w:rPr>
        <w:t>6. Следует систематически использовать упражнения, направленные на формирование правильной осанки и  укрепление мышечного корсета.</w:t>
      </w:r>
    </w:p>
    <w:p w:rsidR="00242F77" w:rsidRDefault="00242F77"/>
    <w:p w:rsidR="00242F77" w:rsidRDefault="00242F77" w:rsidP="00242F77">
      <w:pPr>
        <w:jc w:val="center"/>
      </w:pPr>
    </w:p>
    <w:sectPr w:rsidR="00242F77" w:rsidSect="00747722">
      <w:pgSz w:w="16838" w:h="11906" w:orient="landscape"/>
      <w:pgMar w:top="340" w:right="340" w:bottom="340" w:left="340" w:header="709" w:footer="709" w:gutter="0"/>
      <w:cols w:num="3" w:space="76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42F77"/>
    <w:rsid w:val="00242F77"/>
    <w:rsid w:val="00411D71"/>
    <w:rsid w:val="00694B50"/>
    <w:rsid w:val="0072785C"/>
    <w:rsid w:val="00747722"/>
    <w:rsid w:val="00833AB2"/>
    <w:rsid w:val="00836DB4"/>
    <w:rsid w:val="00AB54CD"/>
    <w:rsid w:val="00BB25B6"/>
    <w:rsid w:val="00BF3077"/>
    <w:rsid w:val="00C34319"/>
    <w:rsid w:val="00CF0AC9"/>
    <w:rsid w:val="00E0041E"/>
    <w:rsid w:val="00ED01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01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2F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2F77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242F7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mages.yandex.ru/yandsearch?rpt=simage&amp;ed=1&amp;text=%D1%83%D0%BF%D1%80%D0%B0%D0%B6%D0%BD%D0%B5%D0%BD%D0%B8%D1%8F%20%D0%BD%D0%B0%20%D1%83%D0%BA%D1%80%D0%B5%D0%BF%D0%BB%D0%B5%D0%BD%D0%B8%D0%B5%20%D0%BC%D1%8B%D1%88%D0%B5%D1%87%D0%BD%D0%BE%D0%B3%D0%BE%20%D0%BA%D0%BE%D1%80%D1%81%D0%B5%D1%82%D0%B0&amp;p=12&amp;img_url=lib.rus.ec/i/25/204125/i_171.png" TargetMode="External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yperlink" Target="http://images.yandex.ru/yandsearch?rpt=simage&amp;ed=1&amp;text=%D0%BC%D0%B5%D0%B4%D0%B8%D1%86%D0%B8%D0%BD%D0%B0&amp;p=21&amp;img_url=img.gorodgid.ru/files/2009/5/29/50494.jpg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7.gif"/><Relationship Id="rId1" Type="http://schemas.openxmlformats.org/officeDocument/2006/relationships/styles" Target="styles.xml"/><Relationship Id="rId6" Type="http://schemas.openxmlformats.org/officeDocument/2006/relationships/hyperlink" Target="http://images.yandex.ru/yandsearch?rpt=simage&amp;ed=1&amp;text=%D1%83%D0%BF%D1%80%D0%B0%D0%B6%D0%BD%D0%B5%D0%BD%D0%B8%D1%8F%20%D0%BD%D0%B0%20%D1%83%D0%BA%D1%80%D0%B5%D0%BF%D0%BB%D0%B5%D0%BD%D0%B8%D0%B5%20%D0%BC%D1%8B%D1%88%D0%B5%D1%87%D0%BD%D0%BE%D0%B3%D0%BE%20%D0%BA%D0%BE%D1%80%D1%81%D0%B5%D1%82%D0%B0&amp;p=4&amp;img_url=www.e-reading.org.ua/illustrations/110/110143-i_178.png" TargetMode="External"/><Relationship Id="rId11" Type="http://schemas.openxmlformats.org/officeDocument/2006/relationships/image" Target="media/image4.jpeg"/><Relationship Id="rId5" Type="http://schemas.openxmlformats.org/officeDocument/2006/relationships/image" Target="media/image1.jpeg"/><Relationship Id="rId15" Type="http://schemas.openxmlformats.org/officeDocument/2006/relationships/image" Target="media/image6.jpeg"/><Relationship Id="rId10" Type="http://schemas.openxmlformats.org/officeDocument/2006/relationships/hyperlink" Target="http://images.yandex.ru/yandsearch?rpt=simage&amp;ed=1&amp;text=%D1%83%D0%BF%D1%80%D0%B0%D0%B6%D0%BD%D0%B5%D0%BD%D0%B8%D1%8F%20%D0%BD%D0%B0%20%D1%83%D0%BA%D1%80%D0%B5%D0%BF%D0%BB%D0%B5%D0%BD%D0%B8%D0%B5%20%D0%BC%D1%8B%D1%88%D0%B5%D1%87%D0%BD%D0%BE%D0%B3%D0%BE%20%D0%BA%D0%BE%D1%80%D1%81%D0%B5%D1%82%D0%B0&amp;p=14&amp;img_url=tortuga.angarsk.su/fb2/atiloa06/i_170.png" TargetMode="External"/><Relationship Id="rId4" Type="http://schemas.openxmlformats.org/officeDocument/2006/relationships/hyperlink" Target="http://images.yandex.ru/yandsearch?rpt=simage&amp;ed=1&amp;text=%D1%83%D0%BF%D1%80%D0%B0%D0%B6%D0%BD%D0%B5%D0%BD%D0%B8%D1%8F%20%D0%BD%D0%B0%20%D1%83%D0%BA%D1%80%D0%B5%D0%BF%D0%BB%D0%B5%D0%BD%D0%B8%D0%B5%20%D0%BC%D1%8B%D1%88%D0%B5%D1%87%D0%BD%D0%BE%D0%B3%D0%BE%20%D0%BA%D0%BE%D1%80%D1%81%D0%B5%D1%82%D0%B0&amp;p=2&amp;img_url=lib.rus.ec/i/25/204125/i_179.png" TargetMode="External"/><Relationship Id="rId9" Type="http://schemas.openxmlformats.org/officeDocument/2006/relationships/image" Target="media/image3.jpeg"/><Relationship Id="rId14" Type="http://schemas.openxmlformats.org/officeDocument/2006/relationships/hyperlink" Target="http://images.yandex.ru/yandsearch?rpt=simage&amp;ed=1&amp;text=%D0%BC%D0%B5%D0%B4%D0%B8%D1%86%D0%B8%D0%BD%D0%B0&amp;p=19&amp;img_url=www.xrest.ru/images/collection/00721/419/original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444</Words>
  <Characters>2533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Физрук</cp:lastModifiedBy>
  <cp:revision>2</cp:revision>
  <cp:lastPrinted>2014-01-21T07:09:00Z</cp:lastPrinted>
  <dcterms:created xsi:type="dcterms:W3CDTF">2014-01-21T07:19:00Z</dcterms:created>
  <dcterms:modified xsi:type="dcterms:W3CDTF">2014-01-21T07:19:00Z</dcterms:modified>
</cp:coreProperties>
</file>